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3B7EB" w14:textId="7E5C537F" w:rsidR="00102BAC" w:rsidRPr="00F041D6" w:rsidRDefault="00102BAC">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pPr>
      <w:bookmarkStart w:id="0" w:name="_Hlk221107538"/>
      <w:bookmarkEnd w:id="0"/>
    </w:p>
    <w:tbl>
      <w:tblPr>
        <w:tblW w:w="882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8820"/>
      </w:tblGrid>
      <w:tr w:rsidR="00102BAC" w:rsidRPr="00F041D6" w14:paraId="08C3B7EF" w14:textId="77777777" w:rsidTr="008E1CAD">
        <w:trPr>
          <w:cantSplit/>
          <w:trHeight w:hRule="exact" w:val="240"/>
        </w:trPr>
        <w:tc>
          <w:tcPr>
            <w:tcW w:w="8820" w:type="dxa"/>
            <w:tcBorders>
              <w:top w:val="nil"/>
              <w:left w:val="nil"/>
              <w:bottom w:val="nil"/>
              <w:right w:val="nil"/>
            </w:tcBorders>
          </w:tcPr>
          <w:p w14:paraId="08C3B7EE" w14:textId="77777777" w:rsidR="00102BAC" w:rsidRPr="00F041D6" w:rsidRDefault="00102BAC"/>
        </w:tc>
      </w:tr>
      <w:tr w:rsidR="00102BAC" w:rsidRPr="00F041D6" w14:paraId="08C3B7F5" w14:textId="77777777" w:rsidTr="000E6ADC">
        <w:trPr>
          <w:cantSplit/>
          <w:trHeight w:hRule="exact" w:val="1901"/>
        </w:trPr>
        <w:tc>
          <w:tcPr>
            <w:tcW w:w="8820" w:type="dxa"/>
            <w:tcBorders>
              <w:top w:val="nil"/>
              <w:left w:val="nil"/>
              <w:bottom w:val="nil"/>
              <w:right w:val="nil"/>
            </w:tcBorders>
          </w:tcPr>
          <w:p w14:paraId="20F8F988" w14:textId="23412D81" w:rsidR="00225B90" w:rsidRPr="00DB4AD8" w:rsidRDefault="001E461E" w:rsidP="00225B90">
            <w:pPr>
              <w:pStyle w:val="ReportTitle"/>
              <w:rPr>
                <w:rFonts w:ascii="Ebrima" w:hAnsi="Ebrima" w:cs="Arial"/>
                <w:color w:val="497593"/>
                <w:sz w:val="36"/>
              </w:rPr>
            </w:pPr>
            <w:r>
              <w:rPr>
                <w:rFonts w:ascii="Ebrima" w:hAnsi="Ebrima" w:cs="Arial"/>
                <w:color w:val="497593"/>
                <w:sz w:val="36"/>
              </w:rPr>
              <w:t>Cardigan Tidal Flood Risk Management Scheme</w:t>
            </w:r>
          </w:p>
          <w:p w14:paraId="08C3B7F4" w14:textId="30645E55" w:rsidR="00102BAC" w:rsidRPr="00F041D6" w:rsidRDefault="00AC2017" w:rsidP="00AC2017">
            <w:pPr>
              <w:ind w:left="1008" w:right="1008"/>
              <w:jc w:val="left"/>
            </w:pPr>
            <w:r>
              <w:rPr>
                <w:color w:val="A1A5A7"/>
                <w:sz w:val="32"/>
              </w:rPr>
              <w:t>Design and Access Statement</w:t>
            </w:r>
          </w:p>
        </w:tc>
      </w:tr>
      <w:tr w:rsidR="00102BAC" w:rsidRPr="00F041D6" w14:paraId="08C3B7F7" w14:textId="77777777" w:rsidTr="008E1CAD">
        <w:trPr>
          <w:cantSplit/>
          <w:trHeight w:hRule="exact" w:val="535"/>
        </w:trPr>
        <w:tc>
          <w:tcPr>
            <w:tcW w:w="8820" w:type="dxa"/>
            <w:tcBorders>
              <w:top w:val="nil"/>
              <w:left w:val="nil"/>
              <w:bottom w:val="nil"/>
              <w:right w:val="nil"/>
            </w:tcBorders>
          </w:tcPr>
          <w:p w14:paraId="373BCEB6" w14:textId="77777777" w:rsidR="000E6ADC" w:rsidRPr="00C0754B" w:rsidRDefault="000E6ADC" w:rsidP="000E6ADC">
            <w:pPr>
              <w:pStyle w:val="PrNoTitle"/>
              <w:tabs>
                <w:tab w:val="clear" w:pos="1008"/>
                <w:tab w:val="clear" w:pos="1728"/>
                <w:tab w:val="clear" w:pos="2448"/>
                <w:tab w:val="clear" w:pos="3168"/>
                <w:tab w:val="clear" w:pos="3888"/>
                <w:tab w:val="clear" w:pos="4608"/>
                <w:tab w:val="clear" w:pos="5328"/>
                <w:tab w:val="clear" w:pos="6048"/>
                <w:tab w:val="clear" w:pos="8784"/>
              </w:tabs>
              <w:rPr>
                <w:rFonts w:ascii="Ebrima" w:hAnsi="Ebrima" w:cs="Arial"/>
                <w:b w:val="0"/>
                <w:bCs/>
                <w:color w:val="497593"/>
              </w:rPr>
            </w:pPr>
            <w:r w:rsidRPr="00C0754B">
              <w:rPr>
                <w:rFonts w:ascii="Ebrima" w:hAnsi="Ebrima" w:cs="Arial"/>
                <w:b w:val="0"/>
                <w:bCs/>
                <w:color w:val="497593"/>
              </w:rPr>
              <w:t xml:space="preserve">Client’s project no. </w:t>
            </w:r>
            <w:r w:rsidRPr="00262D0A">
              <w:rPr>
                <w:rFonts w:ascii="Ebrima" w:hAnsi="Ebrima" w:cs="Arial"/>
                <w:b w:val="0"/>
                <w:bCs/>
                <w:color w:val="497593"/>
              </w:rPr>
              <w:t>CE0587</w:t>
            </w:r>
          </w:p>
          <w:p w14:paraId="08C3B7F6" w14:textId="0C75FC1B" w:rsidR="00102BAC" w:rsidRPr="00DB4AD8" w:rsidRDefault="000E6ADC" w:rsidP="000E6ADC">
            <w:pPr>
              <w:pStyle w:val="PrNoTitle"/>
              <w:rPr>
                <w:rFonts w:ascii="Ebrima" w:hAnsi="Ebrima" w:cs="Arial"/>
              </w:rPr>
            </w:pPr>
            <w:r w:rsidRPr="00C0754B">
              <w:rPr>
                <w:rFonts w:ascii="Ebrima" w:hAnsi="Ebrima" w:cs="Arial"/>
                <w:b w:val="0"/>
                <w:bCs/>
                <w:color w:val="497593"/>
              </w:rPr>
              <w:t>BUKL project no. 402</w:t>
            </w:r>
            <w:r>
              <w:rPr>
                <w:rFonts w:ascii="Ebrima" w:hAnsi="Ebrima" w:cs="Arial"/>
                <w:b w:val="0"/>
                <w:bCs/>
                <w:color w:val="497593"/>
              </w:rPr>
              <w:t>1883</w:t>
            </w:r>
          </w:p>
        </w:tc>
      </w:tr>
      <w:tr w:rsidR="00102BAC" w:rsidRPr="00F041D6" w14:paraId="08C3B7F9" w14:textId="77777777" w:rsidTr="008E1CAD">
        <w:trPr>
          <w:cantSplit/>
          <w:trHeight w:hRule="exact" w:val="6231"/>
        </w:trPr>
        <w:tc>
          <w:tcPr>
            <w:tcW w:w="8820" w:type="dxa"/>
            <w:tcBorders>
              <w:top w:val="nil"/>
              <w:left w:val="nil"/>
              <w:bottom w:val="nil"/>
              <w:right w:val="nil"/>
            </w:tcBorders>
          </w:tcPr>
          <w:p w14:paraId="08C3B7F8" w14:textId="2044144C" w:rsidR="00102BAC" w:rsidRPr="00F041D6" w:rsidRDefault="00DE05CC" w:rsidP="008E1CAD">
            <w:pPr>
              <w:pStyle w:val="StyleB"/>
              <w:rPr>
                <w:rFonts w:ascii="Arial" w:hAnsi="Arial"/>
                <w:b w:val="0"/>
                <w:sz w:val="24"/>
              </w:rPr>
            </w:pPr>
            <w:r>
              <w:rPr>
                <w:rFonts w:ascii="Ebrima" w:hAnsi="Ebrima"/>
                <w:b w:val="0"/>
                <w:noProof/>
                <w:sz w:val="24"/>
              </w:rPr>
              <w:drawing>
                <wp:inline distT="0" distB="0" distL="0" distR="0" wp14:anchorId="6ECB6247" wp14:editId="0B862041">
                  <wp:extent cx="4231640" cy="2821305"/>
                  <wp:effectExtent l="0" t="0" r="0" b="0"/>
                  <wp:docPr id="1645158117" name="Picture 3" descr="A river with a bridge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58117" name="Picture 3" descr="A river with a bridge and tre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1640" cy="2821305"/>
                          </a:xfrm>
                          <a:prstGeom prst="rect">
                            <a:avLst/>
                          </a:prstGeom>
                        </pic:spPr>
                      </pic:pic>
                    </a:graphicData>
                  </a:graphic>
                </wp:inline>
              </w:drawing>
            </w:r>
          </w:p>
        </w:tc>
      </w:tr>
      <w:tr w:rsidR="00102BAC" w:rsidRPr="00F041D6" w14:paraId="08C3B801" w14:textId="77777777" w:rsidTr="001428C2">
        <w:trPr>
          <w:cantSplit/>
          <w:trHeight w:hRule="exact" w:val="2294"/>
        </w:trPr>
        <w:tc>
          <w:tcPr>
            <w:tcW w:w="8820" w:type="dxa"/>
            <w:tcBorders>
              <w:top w:val="nil"/>
              <w:left w:val="nil"/>
              <w:bottom w:val="nil"/>
              <w:right w:val="nil"/>
            </w:tcBorders>
          </w:tcPr>
          <w:p w14:paraId="08C3B7FE" w14:textId="77777777" w:rsidR="00102BAC" w:rsidRPr="008E626B" w:rsidRDefault="00426485" w:rsidP="00426485">
            <w:pPr>
              <w:pStyle w:val="StyleC"/>
              <w:ind w:left="1008" w:right="1008"/>
              <w:jc w:val="left"/>
              <w:rPr>
                <w:rFonts w:ascii="Ebrima" w:hAnsi="Ebrima"/>
                <w:color w:val="002B5C"/>
                <w:sz w:val="20"/>
              </w:rPr>
            </w:pPr>
            <w:r w:rsidRPr="008E626B">
              <w:rPr>
                <w:rFonts w:ascii="Ebrima" w:hAnsi="Ebrima"/>
                <w:color w:val="002B5C"/>
                <w:sz w:val="20"/>
              </w:rPr>
              <w:t>Prepared for:</w:t>
            </w:r>
          </w:p>
          <w:p w14:paraId="08C3B7FF" w14:textId="36833F4C" w:rsidR="00426485" w:rsidRPr="001A2216" w:rsidRDefault="001344BB" w:rsidP="0064668A">
            <w:pPr>
              <w:pStyle w:val="ClientTitle"/>
              <w:rPr>
                <w:rFonts w:ascii="Ebrima" w:hAnsi="Ebrima" w:cs="Arial"/>
                <w:color w:val="0C3854"/>
                <w:sz w:val="28"/>
              </w:rPr>
            </w:pPr>
            <w:r w:rsidRPr="001A2216">
              <w:rPr>
                <w:rFonts w:ascii="Ebrima" w:hAnsi="Ebrima" w:cs="Arial"/>
                <w:color w:val="0C3854"/>
                <w:sz w:val="28"/>
              </w:rPr>
              <w:t>Nat</w:t>
            </w:r>
            <w:r w:rsidR="006A2B5F" w:rsidRPr="001A2216">
              <w:rPr>
                <w:rFonts w:ascii="Ebrima" w:hAnsi="Ebrima" w:cs="Arial"/>
                <w:color w:val="0C3854"/>
                <w:sz w:val="28"/>
              </w:rPr>
              <w:t xml:space="preserve">ural </w:t>
            </w:r>
            <w:r w:rsidRPr="001A2216">
              <w:rPr>
                <w:rFonts w:ascii="Ebrima" w:hAnsi="Ebrima" w:cs="Arial"/>
                <w:color w:val="0C3854"/>
                <w:sz w:val="28"/>
              </w:rPr>
              <w:t>Resources Wales</w:t>
            </w:r>
          </w:p>
          <w:p w14:paraId="2BB3093A" w14:textId="06BD75B2" w:rsidR="001428C2" w:rsidRPr="001428C2" w:rsidRDefault="001428C2" w:rsidP="009E36B3">
            <w:pPr>
              <w:pStyle w:val="DateTitle"/>
              <w:rPr>
                <w:color w:val="497593"/>
              </w:rPr>
            </w:pPr>
            <w:r w:rsidRPr="001428C2">
              <w:rPr>
                <w:color w:val="497593"/>
              </w:rPr>
              <w:t xml:space="preserve">Date: </w:t>
            </w:r>
            <w:r w:rsidR="00336693">
              <w:rPr>
                <w:color w:val="497593"/>
              </w:rPr>
              <w:t>March</w:t>
            </w:r>
            <w:r w:rsidR="00882356" w:rsidRPr="001428C2">
              <w:rPr>
                <w:color w:val="497593"/>
              </w:rPr>
              <w:t xml:space="preserve"> 202</w:t>
            </w:r>
            <w:r w:rsidR="00336693">
              <w:rPr>
                <w:color w:val="497593"/>
              </w:rPr>
              <w:t>6</w:t>
            </w:r>
          </w:p>
          <w:p w14:paraId="1E583313" w14:textId="480966A1" w:rsidR="003312FC" w:rsidRDefault="001428C2" w:rsidP="009E36B3">
            <w:pPr>
              <w:pStyle w:val="DateTitle"/>
              <w:rPr>
                <w:rFonts w:ascii="Ebrima" w:hAnsi="Ebrima" w:cs="Arial"/>
                <w:sz w:val="20"/>
              </w:rPr>
            </w:pPr>
            <w:r>
              <w:rPr>
                <w:color w:val="497593"/>
              </w:rPr>
              <w:t>Revision</w:t>
            </w:r>
            <w:r w:rsidRPr="00B04745">
              <w:rPr>
                <w:color w:val="497593"/>
              </w:rPr>
              <w:t xml:space="preserve"> P01</w:t>
            </w:r>
          </w:p>
          <w:p w14:paraId="08C3B800" w14:textId="0CAD5B3D" w:rsidR="00C96BE3" w:rsidRPr="00F041D6" w:rsidRDefault="00C96BE3" w:rsidP="009E36B3">
            <w:pPr>
              <w:pStyle w:val="DateTitle"/>
              <w:rPr>
                <w:rFonts w:ascii="Arial" w:hAnsi="Arial" w:cs="Arial"/>
                <w:sz w:val="20"/>
              </w:rPr>
            </w:pPr>
            <w:r>
              <w:rPr>
                <w:color w:val="497593"/>
              </w:rPr>
              <w:t>Revision</w:t>
            </w:r>
            <w:r w:rsidRPr="00B04745">
              <w:rPr>
                <w:color w:val="497593"/>
              </w:rPr>
              <w:t xml:space="preserve"> P01</w:t>
            </w:r>
          </w:p>
        </w:tc>
      </w:tr>
      <w:tr w:rsidR="00102BAC" w:rsidRPr="00F041D6" w14:paraId="08C3B803" w14:textId="77777777" w:rsidTr="008E1CAD">
        <w:trPr>
          <w:cantSplit/>
          <w:trHeight w:hRule="exact" w:val="1200"/>
        </w:trPr>
        <w:tc>
          <w:tcPr>
            <w:tcW w:w="8820" w:type="dxa"/>
            <w:tcBorders>
              <w:top w:val="nil"/>
              <w:left w:val="nil"/>
              <w:bottom w:val="nil"/>
              <w:right w:val="nil"/>
            </w:tcBorders>
            <w:vAlign w:val="center"/>
          </w:tcPr>
          <w:p w14:paraId="08C3B802" w14:textId="1802E0D2" w:rsidR="00102BAC" w:rsidRPr="00F041D6" w:rsidRDefault="00102BAC" w:rsidP="006677EE">
            <w:pPr>
              <w:jc w:val="left"/>
            </w:pPr>
          </w:p>
        </w:tc>
      </w:tr>
    </w:tbl>
    <w:p w14:paraId="08C3B804" w14:textId="4BD7AC14" w:rsidR="00102BAC" w:rsidRPr="00F041D6" w:rsidRDefault="00102BAC">
      <w:pPr>
        <w:jc w:val="center"/>
      </w:pPr>
    </w:p>
    <w:p w14:paraId="08C3B805" w14:textId="0F78170E" w:rsidR="00102BAC" w:rsidRPr="00F041D6" w:rsidRDefault="001428C2">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pPr>
      <w:r w:rsidRPr="004314B4">
        <w:rPr>
          <w:noProof/>
        </w:rPr>
        <w:drawing>
          <wp:anchor distT="0" distB="0" distL="114300" distR="114300" simplePos="0" relativeHeight="251658240" behindDoc="0" locked="0" layoutInCell="1" allowOverlap="1" wp14:anchorId="7754FBA6" wp14:editId="416CE312">
            <wp:simplePos x="0" y="0"/>
            <wp:positionH relativeFrom="column">
              <wp:posOffset>3178810</wp:posOffset>
            </wp:positionH>
            <wp:positionV relativeFrom="paragraph">
              <wp:posOffset>210820</wp:posOffset>
            </wp:positionV>
            <wp:extent cx="2200275" cy="66929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958">
        <w:rPr>
          <w:rFonts w:ascii="Aptos" w:eastAsia="DengXian" w:hAnsi="Aptos" w:cs="Times New Roman"/>
          <w:noProof/>
          <w:kern w:val="2"/>
          <w:sz w:val="24"/>
          <w:szCs w:val="24"/>
          <w:lang w:eastAsia="zh-CN"/>
          <w14:ligatures w14:val="standardContextual"/>
        </w:rPr>
        <w:drawing>
          <wp:anchor distT="0" distB="0" distL="114300" distR="114300" simplePos="0" relativeHeight="251661312" behindDoc="0" locked="0" layoutInCell="1" allowOverlap="1" wp14:anchorId="3280FC06" wp14:editId="1B4DA14E">
            <wp:simplePos x="0" y="0"/>
            <wp:positionH relativeFrom="margin">
              <wp:posOffset>-391160</wp:posOffset>
            </wp:positionH>
            <wp:positionV relativeFrom="paragraph">
              <wp:posOffset>323850</wp:posOffset>
            </wp:positionV>
            <wp:extent cx="3162300" cy="533400"/>
            <wp:effectExtent l="0" t="0" r="0" b="0"/>
            <wp:wrapNone/>
            <wp:docPr id="972725096" name="Picture 972725096" descr="Natural Resources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Resources Wa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3B806" w14:textId="77777777" w:rsidR="000107E6" w:rsidRDefault="000107E6">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sectPr w:rsidR="000107E6">
          <w:footerReference w:type="even" r:id="rId14"/>
          <w:pgSz w:w="11906" w:h="16838" w:code="9"/>
          <w:pgMar w:top="1152" w:right="1440" w:bottom="576" w:left="1728" w:header="576" w:footer="576" w:gutter="0"/>
          <w:cols w:space="720"/>
        </w:sectPr>
      </w:pPr>
    </w:p>
    <w:p w14:paraId="08C3B807" w14:textId="77777777" w:rsidR="00102BAC" w:rsidRPr="00DB4AD8" w:rsidRDefault="00C216A9" w:rsidP="00C216A9">
      <w:pPr>
        <w:tabs>
          <w:tab w:val="clear" w:pos="8784"/>
          <w:tab w:val="right" w:pos="8730"/>
        </w:tabs>
        <w:spacing w:before="120"/>
        <w:jc w:val="left"/>
        <w:rPr>
          <w:b/>
          <w:color w:val="497593"/>
          <w:sz w:val="28"/>
        </w:rPr>
      </w:pPr>
      <w:r w:rsidRPr="00DB4AD8">
        <w:rPr>
          <w:b/>
          <w:color w:val="497593"/>
          <w:sz w:val="28"/>
        </w:rPr>
        <w:lastRenderedPageBreak/>
        <w:t>Table of contents</w:t>
      </w:r>
    </w:p>
    <w:p w14:paraId="08C3B808" w14:textId="77777777" w:rsidR="00C216A9" w:rsidRPr="00583223" w:rsidRDefault="00C216A9" w:rsidP="00C216A9">
      <w:pPr>
        <w:tabs>
          <w:tab w:val="clear" w:pos="8784"/>
          <w:tab w:val="right" w:pos="8730"/>
        </w:tabs>
        <w:jc w:val="left"/>
        <w:rPr>
          <w:b/>
          <w:color w:val="005596"/>
          <w:sz w:val="16"/>
        </w:rPr>
      </w:pPr>
    </w:p>
    <w:p w14:paraId="42E39880" w14:textId="563F5429" w:rsidR="00952E54" w:rsidRDefault="0052391A">
      <w:pPr>
        <w:pStyle w:val="TOC1"/>
        <w:rPr>
          <w:rFonts w:asciiTheme="minorHAnsi" w:eastAsiaTheme="minorEastAsia" w:hAnsiTheme="minorHAnsi" w:cstheme="minorBidi"/>
          <w:b w:val="0"/>
          <w:snapToGrid/>
          <w:spacing w:val="0"/>
          <w:kern w:val="2"/>
          <w:sz w:val="24"/>
          <w:szCs w:val="24"/>
          <w14:ligatures w14:val="standardContextual"/>
        </w:rPr>
      </w:pPr>
      <w:r>
        <w:rPr>
          <w:sz w:val="22"/>
        </w:rPr>
        <w:fldChar w:fldCharType="begin"/>
      </w:r>
      <w:r>
        <w:instrText xml:space="preserve"> TOC \o "1-2" \h \z \t "Heading 6,3,Heading 8,4,Heading 9,3" </w:instrText>
      </w:r>
      <w:r>
        <w:rPr>
          <w:sz w:val="22"/>
        </w:rPr>
        <w:fldChar w:fldCharType="separate"/>
      </w:r>
      <w:hyperlink w:anchor="_Toc224132189" w:history="1">
        <w:r w:rsidR="00952E54" w:rsidRPr="003B0AB9">
          <w:rPr>
            <w:rStyle w:val="Hyperlink"/>
          </w:rPr>
          <w:t>1.</w:t>
        </w:r>
        <w:r w:rsidR="00952E54">
          <w:rPr>
            <w:rFonts w:asciiTheme="minorHAnsi" w:eastAsiaTheme="minorEastAsia" w:hAnsiTheme="minorHAnsi" w:cstheme="minorBidi"/>
            <w:b w:val="0"/>
            <w:snapToGrid/>
            <w:spacing w:val="0"/>
            <w:kern w:val="2"/>
            <w:sz w:val="24"/>
            <w:szCs w:val="24"/>
            <w14:ligatures w14:val="standardContextual"/>
          </w:rPr>
          <w:tab/>
        </w:r>
        <w:r w:rsidR="00952E54" w:rsidRPr="003B0AB9">
          <w:rPr>
            <w:rStyle w:val="Hyperlink"/>
          </w:rPr>
          <w:t>Summary of the proposed development</w:t>
        </w:r>
        <w:r w:rsidR="00952E54">
          <w:rPr>
            <w:webHidden/>
          </w:rPr>
          <w:tab/>
        </w:r>
        <w:r w:rsidR="00952E54">
          <w:rPr>
            <w:webHidden/>
          </w:rPr>
          <w:fldChar w:fldCharType="begin"/>
        </w:r>
        <w:r w:rsidR="00952E54">
          <w:rPr>
            <w:webHidden/>
          </w:rPr>
          <w:instrText xml:space="preserve"> PAGEREF _Toc224132189 \h </w:instrText>
        </w:r>
        <w:r w:rsidR="00952E54">
          <w:rPr>
            <w:webHidden/>
          </w:rPr>
        </w:r>
        <w:r w:rsidR="00952E54">
          <w:rPr>
            <w:webHidden/>
          </w:rPr>
          <w:fldChar w:fldCharType="separate"/>
        </w:r>
        <w:r w:rsidR="00EC39D2">
          <w:rPr>
            <w:webHidden/>
          </w:rPr>
          <w:t>1</w:t>
        </w:r>
        <w:r w:rsidR="00952E54">
          <w:rPr>
            <w:webHidden/>
          </w:rPr>
          <w:fldChar w:fldCharType="end"/>
        </w:r>
      </w:hyperlink>
    </w:p>
    <w:p w14:paraId="305E376D" w14:textId="48CD1F93"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190" w:history="1">
        <w:r w:rsidRPr="003B0AB9">
          <w:rPr>
            <w:rStyle w:val="Hyperlink"/>
            <w:noProof/>
          </w:rPr>
          <w:t>1.1</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noProof/>
          </w:rPr>
          <w:t>Location</w:t>
        </w:r>
        <w:r>
          <w:rPr>
            <w:noProof/>
            <w:webHidden/>
          </w:rPr>
          <w:tab/>
        </w:r>
        <w:r>
          <w:rPr>
            <w:noProof/>
            <w:webHidden/>
          </w:rPr>
          <w:fldChar w:fldCharType="begin"/>
        </w:r>
        <w:r>
          <w:rPr>
            <w:noProof/>
            <w:webHidden/>
          </w:rPr>
          <w:instrText xml:space="preserve"> PAGEREF _Toc224132190 \h </w:instrText>
        </w:r>
        <w:r>
          <w:rPr>
            <w:noProof/>
            <w:webHidden/>
          </w:rPr>
        </w:r>
        <w:r>
          <w:rPr>
            <w:noProof/>
            <w:webHidden/>
          </w:rPr>
          <w:fldChar w:fldCharType="separate"/>
        </w:r>
        <w:r w:rsidR="00EC39D2">
          <w:rPr>
            <w:noProof/>
            <w:webHidden/>
          </w:rPr>
          <w:t>1</w:t>
        </w:r>
        <w:r>
          <w:rPr>
            <w:noProof/>
            <w:webHidden/>
          </w:rPr>
          <w:fldChar w:fldCharType="end"/>
        </w:r>
      </w:hyperlink>
    </w:p>
    <w:p w14:paraId="29811622" w14:textId="0A8B46C2"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191" w:history="1">
        <w:r w:rsidRPr="003B0AB9">
          <w:rPr>
            <w:rStyle w:val="Hyperlink"/>
            <w:noProof/>
          </w:rPr>
          <w:t>1.2</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noProof/>
          </w:rPr>
          <w:t>Type and scale of development</w:t>
        </w:r>
        <w:r>
          <w:rPr>
            <w:noProof/>
            <w:webHidden/>
          </w:rPr>
          <w:tab/>
        </w:r>
        <w:r>
          <w:rPr>
            <w:noProof/>
            <w:webHidden/>
          </w:rPr>
          <w:fldChar w:fldCharType="begin"/>
        </w:r>
        <w:r>
          <w:rPr>
            <w:noProof/>
            <w:webHidden/>
          </w:rPr>
          <w:instrText xml:space="preserve"> PAGEREF _Toc224132191 \h </w:instrText>
        </w:r>
        <w:r>
          <w:rPr>
            <w:noProof/>
            <w:webHidden/>
          </w:rPr>
        </w:r>
        <w:r>
          <w:rPr>
            <w:noProof/>
            <w:webHidden/>
          </w:rPr>
          <w:fldChar w:fldCharType="separate"/>
        </w:r>
        <w:r w:rsidR="00EC39D2">
          <w:rPr>
            <w:noProof/>
            <w:webHidden/>
          </w:rPr>
          <w:t>1</w:t>
        </w:r>
        <w:r>
          <w:rPr>
            <w:noProof/>
            <w:webHidden/>
          </w:rPr>
          <w:fldChar w:fldCharType="end"/>
        </w:r>
      </w:hyperlink>
    </w:p>
    <w:p w14:paraId="583ADF68" w14:textId="55DFE445" w:rsidR="00952E54" w:rsidRDefault="00952E54">
      <w:pPr>
        <w:pStyle w:val="TOC1"/>
        <w:rPr>
          <w:rFonts w:asciiTheme="minorHAnsi" w:eastAsiaTheme="minorEastAsia" w:hAnsiTheme="minorHAnsi" w:cstheme="minorBidi"/>
          <w:b w:val="0"/>
          <w:snapToGrid/>
          <w:spacing w:val="0"/>
          <w:kern w:val="2"/>
          <w:sz w:val="24"/>
          <w:szCs w:val="24"/>
          <w14:ligatures w14:val="standardContextual"/>
        </w:rPr>
      </w:pPr>
      <w:hyperlink w:anchor="_Toc224132192" w:history="1">
        <w:r w:rsidRPr="003B0AB9">
          <w:rPr>
            <w:rStyle w:val="Hyperlink"/>
          </w:rPr>
          <w:t>2.</w:t>
        </w:r>
        <w:r>
          <w:rPr>
            <w:rFonts w:asciiTheme="minorHAnsi" w:eastAsiaTheme="minorEastAsia" w:hAnsiTheme="minorHAnsi" w:cstheme="minorBidi"/>
            <w:b w:val="0"/>
            <w:snapToGrid/>
            <w:spacing w:val="0"/>
            <w:kern w:val="2"/>
            <w:sz w:val="24"/>
            <w:szCs w:val="24"/>
            <w14:ligatures w14:val="standardContextual"/>
          </w:rPr>
          <w:tab/>
        </w:r>
        <w:r w:rsidRPr="003B0AB9">
          <w:rPr>
            <w:rStyle w:val="Hyperlink"/>
          </w:rPr>
          <w:t>Development brief</w:t>
        </w:r>
        <w:r>
          <w:rPr>
            <w:webHidden/>
          </w:rPr>
          <w:tab/>
        </w:r>
        <w:r>
          <w:rPr>
            <w:webHidden/>
          </w:rPr>
          <w:fldChar w:fldCharType="begin"/>
        </w:r>
        <w:r>
          <w:rPr>
            <w:webHidden/>
          </w:rPr>
          <w:instrText xml:space="preserve"> PAGEREF _Toc224132192 \h </w:instrText>
        </w:r>
        <w:r>
          <w:rPr>
            <w:webHidden/>
          </w:rPr>
        </w:r>
        <w:r>
          <w:rPr>
            <w:webHidden/>
          </w:rPr>
          <w:fldChar w:fldCharType="separate"/>
        </w:r>
        <w:r w:rsidR="00EC39D2">
          <w:rPr>
            <w:webHidden/>
          </w:rPr>
          <w:t>2</w:t>
        </w:r>
        <w:r>
          <w:rPr>
            <w:webHidden/>
          </w:rPr>
          <w:fldChar w:fldCharType="end"/>
        </w:r>
      </w:hyperlink>
    </w:p>
    <w:p w14:paraId="65997671" w14:textId="52C3DAAD"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193" w:history="1">
        <w:r w:rsidRPr="003B0AB9">
          <w:rPr>
            <w:rStyle w:val="Hyperlink"/>
            <w:noProof/>
          </w:rPr>
          <w:t>2.1</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noProof/>
          </w:rPr>
          <w:t>Background</w:t>
        </w:r>
        <w:r>
          <w:rPr>
            <w:noProof/>
            <w:webHidden/>
          </w:rPr>
          <w:tab/>
        </w:r>
        <w:r>
          <w:rPr>
            <w:noProof/>
            <w:webHidden/>
          </w:rPr>
          <w:fldChar w:fldCharType="begin"/>
        </w:r>
        <w:r>
          <w:rPr>
            <w:noProof/>
            <w:webHidden/>
          </w:rPr>
          <w:instrText xml:space="preserve"> PAGEREF _Toc224132193 \h </w:instrText>
        </w:r>
        <w:r>
          <w:rPr>
            <w:noProof/>
            <w:webHidden/>
          </w:rPr>
        </w:r>
        <w:r>
          <w:rPr>
            <w:noProof/>
            <w:webHidden/>
          </w:rPr>
          <w:fldChar w:fldCharType="separate"/>
        </w:r>
        <w:r w:rsidR="00EC39D2">
          <w:rPr>
            <w:noProof/>
            <w:webHidden/>
          </w:rPr>
          <w:t>2</w:t>
        </w:r>
        <w:r>
          <w:rPr>
            <w:noProof/>
            <w:webHidden/>
          </w:rPr>
          <w:fldChar w:fldCharType="end"/>
        </w:r>
      </w:hyperlink>
    </w:p>
    <w:p w14:paraId="4B61A8D6" w14:textId="6495E0E6"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194" w:history="1">
        <w:r w:rsidRPr="003B0AB9">
          <w:rPr>
            <w:rStyle w:val="Hyperlink"/>
            <w:noProof/>
          </w:rPr>
          <w:t>2.2</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noProof/>
          </w:rPr>
          <w:t>Purpose, brief and vision</w:t>
        </w:r>
        <w:r>
          <w:rPr>
            <w:noProof/>
            <w:webHidden/>
          </w:rPr>
          <w:tab/>
        </w:r>
        <w:r>
          <w:rPr>
            <w:noProof/>
            <w:webHidden/>
          </w:rPr>
          <w:fldChar w:fldCharType="begin"/>
        </w:r>
        <w:r>
          <w:rPr>
            <w:noProof/>
            <w:webHidden/>
          </w:rPr>
          <w:instrText xml:space="preserve"> PAGEREF _Toc224132194 \h </w:instrText>
        </w:r>
        <w:r>
          <w:rPr>
            <w:noProof/>
            <w:webHidden/>
          </w:rPr>
        </w:r>
        <w:r>
          <w:rPr>
            <w:noProof/>
            <w:webHidden/>
          </w:rPr>
          <w:fldChar w:fldCharType="separate"/>
        </w:r>
        <w:r w:rsidR="00EC39D2">
          <w:rPr>
            <w:noProof/>
            <w:webHidden/>
          </w:rPr>
          <w:t>2</w:t>
        </w:r>
        <w:r>
          <w:rPr>
            <w:noProof/>
            <w:webHidden/>
          </w:rPr>
          <w:fldChar w:fldCharType="end"/>
        </w:r>
      </w:hyperlink>
    </w:p>
    <w:p w14:paraId="7C970722" w14:textId="20E6A1F8" w:rsidR="00952E54" w:rsidRDefault="00952E54">
      <w:pPr>
        <w:pStyle w:val="TOC1"/>
        <w:rPr>
          <w:rFonts w:asciiTheme="minorHAnsi" w:eastAsiaTheme="minorEastAsia" w:hAnsiTheme="minorHAnsi" w:cstheme="minorBidi"/>
          <w:b w:val="0"/>
          <w:snapToGrid/>
          <w:spacing w:val="0"/>
          <w:kern w:val="2"/>
          <w:sz w:val="24"/>
          <w:szCs w:val="24"/>
          <w14:ligatures w14:val="standardContextual"/>
        </w:rPr>
      </w:pPr>
      <w:hyperlink w:anchor="_Toc224132195" w:history="1">
        <w:r w:rsidRPr="003B0AB9">
          <w:rPr>
            <w:rStyle w:val="Hyperlink"/>
          </w:rPr>
          <w:t>3.</w:t>
        </w:r>
        <w:r>
          <w:rPr>
            <w:rFonts w:asciiTheme="minorHAnsi" w:eastAsiaTheme="minorEastAsia" w:hAnsiTheme="minorHAnsi" w:cstheme="minorBidi"/>
            <w:b w:val="0"/>
            <w:snapToGrid/>
            <w:spacing w:val="0"/>
            <w:kern w:val="2"/>
            <w:sz w:val="24"/>
            <w:szCs w:val="24"/>
            <w14:ligatures w14:val="standardContextual"/>
          </w:rPr>
          <w:tab/>
        </w:r>
        <w:r w:rsidRPr="003B0AB9">
          <w:rPr>
            <w:rStyle w:val="Hyperlink"/>
          </w:rPr>
          <w:t>Existing site and context</w:t>
        </w:r>
        <w:r>
          <w:rPr>
            <w:webHidden/>
          </w:rPr>
          <w:tab/>
        </w:r>
        <w:r>
          <w:rPr>
            <w:webHidden/>
          </w:rPr>
          <w:fldChar w:fldCharType="begin"/>
        </w:r>
        <w:r>
          <w:rPr>
            <w:webHidden/>
          </w:rPr>
          <w:instrText xml:space="preserve"> PAGEREF _Toc224132195 \h </w:instrText>
        </w:r>
        <w:r>
          <w:rPr>
            <w:webHidden/>
          </w:rPr>
        </w:r>
        <w:r>
          <w:rPr>
            <w:webHidden/>
          </w:rPr>
          <w:fldChar w:fldCharType="separate"/>
        </w:r>
        <w:r w:rsidR="00EC39D2">
          <w:rPr>
            <w:webHidden/>
          </w:rPr>
          <w:t>3</w:t>
        </w:r>
        <w:r>
          <w:rPr>
            <w:webHidden/>
          </w:rPr>
          <w:fldChar w:fldCharType="end"/>
        </w:r>
      </w:hyperlink>
    </w:p>
    <w:p w14:paraId="48F9AB0C" w14:textId="0516078D"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196" w:history="1">
        <w:r w:rsidRPr="003B0AB9">
          <w:rPr>
            <w:rStyle w:val="Hyperlink"/>
            <w:noProof/>
          </w:rPr>
          <w:t>3.1</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noProof/>
          </w:rPr>
          <w:t>Site description</w:t>
        </w:r>
        <w:r>
          <w:rPr>
            <w:noProof/>
            <w:webHidden/>
          </w:rPr>
          <w:tab/>
        </w:r>
        <w:r>
          <w:rPr>
            <w:noProof/>
            <w:webHidden/>
          </w:rPr>
          <w:fldChar w:fldCharType="begin"/>
        </w:r>
        <w:r>
          <w:rPr>
            <w:noProof/>
            <w:webHidden/>
          </w:rPr>
          <w:instrText xml:space="preserve"> PAGEREF _Toc224132196 \h </w:instrText>
        </w:r>
        <w:r>
          <w:rPr>
            <w:noProof/>
            <w:webHidden/>
          </w:rPr>
        </w:r>
        <w:r>
          <w:rPr>
            <w:noProof/>
            <w:webHidden/>
          </w:rPr>
          <w:fldChar w:fldCharType="separate"/>
        </w:r>
        <w:r w:rsidR="00EC39D2">
          <w:rPr>
            <w:noProof/>
            <w:webHidden/>
          </w:rPr>
          <w:t>3</w:t>
        </w:r>
        <w:r>
          <w:rPr>
            <w:noProof/>
            <w:webHidden/>
          </w:rPr>
          <w:fldChar w:fldCharType="end"/>
        </w:r>
      </w:hyperlink>
    </w:p>
    <w:p w14:paraId="2D23C367" w14:textId="286F4DB1"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197" w:history="1">
        <w:r w:rsidRPr="003B0AB9">
          <w:rPr>
            <w:rStyle w:val="Hyperlink"/>
            <w:noProof/>
          </w:rPr>
          <w:t>3.2</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noProof/>
          </w:rPr>
          <w:t>Site context</w:t>
        </w:r>
        <w:r>
          <w:rPr>
            <w:noProof/>
            <w:webHidden/>
          </w:rPr>
          <w:tab/>
        </w:r>
        <w:r>
          <w:rPr>
            <w:noProof/>
            <w:webHidden/>
          </w:rPr>
          <w:fldChar w:fldCharType="begin"/>
        </w:r>
        <w:r>
          <w:rPr>
            <w:noProof/>
            <w:webHidden/>
          </w:rPr>
          <w:instrText xml:space="preserve"> PAGEREF _Toc224132197 \h </w:instrText>
        </w:r>
        <w:r>
          <w:rPr>
            <w:noProof/>
            <w:webHidden/>
          </w:rPr>
        </w:r>
        <w:r>
          <w:rPr>
            <w:noProof/>
            <w:webHidden/>
          </w:rPr>
          <w:fldChar w:fldCharType="separate"/>
        </w:r>
        <w:r w:rsidR="00EC39D2">
          <w:rPr>
            <w:noProof/>
            <w:webHidden/>
          </w:rPr>
          <w:t>6</w:t>
        </w:r>
        <w:r>
          <w:rPr>
            <w:noProof/>
            <w:webHidden/>
          </w:rPr>
          <w:fldChar w:fldCharType="end"/>
        </w:r>
      </w:hyperlink>
    </w:p>
    <w:p w14:paraId="500C0A4D" w14:textId="4E12CEC2" w:rsidR="00952E54" w:rsidRDefault="00952E54">
      <w:pPr>
        <w:pStyle w:val="TOC1"/>
        <w:rPr>
          <w:rFonts w:asciiTheme="minorHAnsi" w:eastAsiaTheme="minorEastAsia" w:hAnsiTheme="minorHAnsi" w:cstheme="minorBidi"/>
          <w:b w:val="0"/>
          <w:snapToGrid/>
          <w:spacing w:val="0"/>
          <w:kern w:val="2"/>
          <w:sz w:val="24"/>
          <w:szCs w:val="24"/>
          <w14:ligatures w14:val="standardContextual"/>
        </w:rPr>
      </w:pPr>
      <w:hyperlink w:anchor="_Toc224132198" w:history="1">
        <w:r w:rsidRPr="003B0AB9">
          <w:rPr>
            <w:rStyle w:val="Hyperlink"/>
          </w:rPr>
          <w:t>4.</w:t>
        </w:r>
        <w:r>
          <w:rPr>
            <w:rFonts w:asciiTheme="minorHAnsi" w:eastAsiaTheme="minorEastAsia" w:hAnsiTheme="minorHAnsi" w:cstheme="minorBidi"/>
            <w:b w:val="0"/>
            <w:snapToGrid/>
            <w:spacing w:val="0"/>
            <w:kern w:val="2"/>
            <w:sz w:val="24"/>
            <w:szCs w:val="24"/>
            <w14:ligatures w14:val="standardContextual"/>
          </w:rPr>
          <w:tab/>
        </w:r>
        <w:r w:rsidRPr="003B0AB9">
          <w:rPr>
            <w:rStyle w:val="Hyperlink"/>
          </w:rPr>
          <w:t>Interpretation</w:t>
        </w:r>
        <w:r>
          <w:rPr>
            <w:webHidden/>
          </w:rPr>
          <w:tab/>
        </w:r>
        <w:r>
          <w:rPr>
            <w:webHidden/>
          </w:rPr>
          <w:fldChar w:fldCharType="begin"/>
        </w:r>
        <w:r>
          <w:rPr>
            <w:webHidden/>
          </w:rPr>
          <w:instrText xml:space="preserve"> PAGEREF _Toc224132198 \h </w:instrText>
        </w:r>
        <w:r>
          <w:rPr>
            <w:webHidden/>
          </w:rPr>
        </w:r>
        <w:r>
          <w:rPr>
            <w:webHidden/>
          </w:rPr>
          <w:fldChar w:fldCharType="separate"/>
        </w:r>
        <w:r w:rsidR="00EC39D2">
          <w:rPr>
            <w:webHidden/>
          </w:rPr>
          <w:t>8</w:t>
        </w:r>
        <w:r>
          <w:rPr>
            <w:webHidden/>
          </w:rPr>
          <w:fldChar w:fldCharType="end"/>
        </w:r>
      </w:hyperlink>
    </w:p>
    <w:p w14:paraId="78F41B8A" w14:textId="6D9E795B"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199" w:history="1">
        <w:r w:rsidRPr="003B0AB9">
          <w:rPr>
            <w:rStyle w:val="Hyperlink"/>
            <w:noProof/>
          </w:rPr>
          <w:t>4.1</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noProof/>
          </w:rPr>
          <w:t>Meeting the Scheme brief and vision</w:t>
        </w:r>
        <w:r>
          <w:rPr>
            <w:noProof/>
            <w:webHidden/>
          </w:rPr>
          <w:tab/>
        </w:r>
        <w:r>
          <w:rPr>
            <w:noProof/>
            <w:webHidden/>
          </w:rPr>
          <w:fldChar w:fldCharType="begin"/>
        </w:r>
        <w:r>
          <w:rPr>
            <w:noProof/>
            <w:webHidden/>
          </w:rPr>
          <w:instrText xml:space="preserve"> PAGEREF _Toc224132199 \h </w:instrText>
        </w:r>
        <w:r>
          <w:rPr>
            <w:noProof/>
            <w:webHidden/>
          </w:rPr>
        </w:r>
        <w:r>
          <w:rPr>
            <w:noProof/>
            <w:webHidden/>
          </w:rPr>
          <w:fldChar w:fldCharType="separate"/>
        </w:r>
        <w:r w:rsidR="00EC39D2">
          <w:rPr>
            <w:noProof/>
            <w:webHidden/>
          </w:rPr>
          <w:t>8</w:t>
        </w:r>
        <w:r>
          <w:rPr>
            <w:noProof/>
            <w:webHidden/>
          </w:rPr>
          <w:fldChar w:fldCharType="end"/>
        </w:r>
      </w:hyperlink>
    </w:p>
    <w:p w14:paraId="47D168BB" w14:textId="2676E6D2" w:rsidR="00952E54" w:rsidRDefault="00952E54">
      <w:pPr>
        <w:pStyle w:val="TOC1"/>
        <w:rPr>
          <w:rFonts w:asciiTheme="minorHAnsi" w:eastAsiaTheme="minorEastAsia" w:hAnsiTheme="minorHAnsi" w:cstheme="minorBidi"/>
          <w:b w:val="0"/>
          <w:snapToGrid/>
          <w:spacing w:val="0"/>
          <w:kern w:val="2"/>
          <w:sz w:val="24"/>
          <w:szCs w:val="24"/>
          <w14:ligatures w14:val="standardContextual"/>
        </w:rPr>
      </w:pPr>
      <w:hyperlink w:anchor="_Toc224132200" w:history="1">
        <w:r w:rsidRPr="003B0AB9">
          <w:rPr>
            <w:rStyle w:val="Hyperlink"/>
          </w:rPr>
          <w:t>5.</w:t>
        </w:r>
        <w:r>
          <w:rPr>
            <w:rFonts w:asciiTheme="minorHAnsi" w:eastAsiaTheme="minorEastAsia" w:hAnsiTheme="minorHAnsi" w:cstheme="minorBidi"/>
            <w:b w:val="0"/>
            <w:snapToGrid/>
            <w:spacing w:val="0"/>
            <w:kern w:val="2"/>
            <w:sz w:val="24"/>
            <w:szCs w:val="24"/>
            <w14:ligatures w14:val="standardContextual"/>
          </w:rPr>
          <w:tab/>
        </w:r>
        <w:r w:rsidRPr="003B0AB9">
          <w:rPr>
            <w:rStyle w:val="Hyperlink"/>
          </w:rPr>
          <w:t>Design development</w:t>
        </w:r>
        <w:r>
          <w:rPr>
            <w:webHidden/>
          </w:rPr>
          <w:tab/>
        </w:r>
        <w:r>
          <w:rPr>
            <w:webHidden/>
          </w:rPr>
          <w:fldChar w:fldCharType="begin"/>
        </w:r>
        <w:r>
          <w:rPr>
            <w:webHidden/>
          </w:rPr>
          <w:instrText xml:space="preserve"> PAGEREF _Toc224132200 \h </w:instrText>
        </w:r>
        <w:r>
          <w:rPr>
            <w:webHidden/>
          </w:rPr>
        </w:r>
        <w:r>
          <w:rPr>
            <w:webHidden/>
          </w:rPr>
          <w:fldChar w:fldCharType="separate"/>
        </w:r>
        <w:r w:rsidR="00EC39D2">
          <w:rPr>
            <w:webHidden/>
          </w:rPr>
          <w:t>10</w:t>
        </w:r>
        <w:r>
          <w:rPr>
            <w:webHidden/>
          </w:rPr>
          <w:fldChar w:fldCharType="end"/>
        </w:r>
      </w:hyperlink>
    </w:p>
    <w:p w14:paraId="47ABA17A" w14:textId="77639183"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201" w:history="1">
        <w:r w:rsidRPr="003B0AB9">
          <w:rPr>
            <w:rStyle w:val="Hyperlink"/>
            <w:noProof/>
          </w:rPr>
          <w:t>5.1</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noProof/>
          </w:rPr>
          <w:t>Design approach</w:t>
        </w:r>
        <w:r>
          <w:rPr>
            <w:noProof/>
            <w:webHidden/>
          </w:rPr>
          <w:tab/>
        </w:r>
        <w:r>
          <w:rPr>
            <w:noProof/>
            <w:webHidden/>
          </w:rPr>
          <w:fldChar w:fldCharType="begin"/>
        </w:r>
        <w:r>
          <w:rPr>
            <w:noProof/>
            <w:webHidden/>
          </w:rPr>
          <w:instrText xml:space="preserve"> PAGEREF _Toc224132201 \h </w:instrText>
        </w:r>
        <w:r>
          <w:rPr>
            <w:noProof/>
            <w:webHidden/>
          </w:rPr>
        </w:r>
        <w:r>
          <w:rPr>
            <w:noProof/>
            <w:webHidden/>
          </w:rPr>
          <w:fldChar w:fldCharType="separate"/>
        </w:r>
        <w:r w:rsidR="00EC39D2">
          <w:rPr>
            <w:noProof/>
            <w:webHidden/>
          </w:rPr>
          <w:t>10</w:t>
        </w:r>
        <w:r>
          <w:rPr>
            <w:noProof/>
            <w:webHidden/>
          </w:rPr>
          <w:fldChar w:fldCharType="end"/>
        </w:r>
      </w:hyperlink>
    </w:p>
    <w:p w14:paraId="1E5EB378" w14:textId="618C9060"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202" w:history="1">
        <w:r w:rsidRPr="003B0AB9">
          <w:rPr>
            <w:rStyle w:val="Hyperlink"/>
            <w:noProof/>
          </w:rPr>
          <w:t>5.2</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noProof/>
          </w:rPr>
          <w:t>Identification of the preferred option</w:t>
        </w:r>
        <w:r>
          <w:rPr>
            <w:noProof/>
            <w:webHidden/>
          </w:rPr>
          <w:tab/>
        </w:r>
        <w:r>
          <w:rPr>
            <w:noProof/>
            <w:webHidden/>
          </w:rPr>
          <w:fldChar w:fldCharType="begin"/>
        </w:r>
        <w:r>
          <w:rPr>
            <w:noProof/>
            <w:webHidden/>
          </w:rPr>
          <w:instrText xml:space="preserve"> PAGEREF _Toc224132202 \h </w:instrText>
        </w:r>
        <w:r>
          <w:rPr>
            <w:noProof/>
            <w:webHidden/>
          </w:rPr>
        </w:r>
        <w:r>
          <w:rPr>
            <w:noProof/>
            <w:webHidden/>
          </w:rPr>
          <w:fldChar w:fldCharType="separate"/>
        </w:r>
        <w:r w:rsidR="00EC39D2">
          <w:rPr>
            <w:noProof/>
            <w:webHidden/>
          </w:rPr>
          <w:t>10</w:t>
        </w:r>
        <w:r>
          <w:rPr>
            <w:noProof/>
            <w:webHidden/>
          </w:rPr>
          <w:fldChar w:fldCharType="end"/>
        </w:r>
      </w:hyperlink>
    </w:p>
    <w:p w14:paraId="3217B685" w14:textId="74141207"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203" w:history="1">
        <w:r w:rsidRPr="003B0AB9">
          <w:rPr>
            <w:rStyle w:val="Hyperlink"/>
            <w:noProof/>
          </w:rPr>
          <w:t>5.3</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noProof/>
          </w:rPr>
          <w:t>Preferred option development</w:t>
        </w:r>
        <w:r>
          <w:rPr>
            <w:noProof/>
            <w:webHidden/>
          </w:rPr>
          <w:tab/>
        </w:r>
        <w:r>
          <w:rPr>
            <w:noProof/>
            <w:webHidden/>
          </w:rPr>
          <w:fldChar w:fldCharType="begin"/>
        </w:r>
        <w:r>
          <w:rPr>
            <w:noProof/>
            <w:webHidden/>
          </w:rPr>
          <w:instrText xml:space="preserve"> PAGEREF _Toc224132203 \h </w:instrText>
        </w:r>
        <w:r>
          <w:rPr>
            <w:noProof/>
            <w:webHidden/>
          </w:rPr>
        </w:r>
        <w:r>
          <w:rPr>
            <w:noProof/>
            <w:webHidden/>
          </w:rPr>
          <w:fldChar w:fldCharType="separate"/>
        </w:r>
        <w:r w:rsidR="00EC39D2">
          <w:rPr>
            <w:noProof/>
            <w:webHidden/>
          </w:rPr>
          <w:t>11</w:t>
        </w:r>
        <w:r>
          <w:rPr>
            <w:noProof/>
            <w:webHidden/>
          </w:rPr>
          <w:fldChar w:fldCharType="end"/>
        </w:r>
      </w:hyperlink>
    </w:p>
    <w:p w14:paraId="52C1E16F" w14:textId="7B910178"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204" w:history="1">
        <w:r w:rsidRPr="003B0AB9">
          <w:rPr>
            <w:rStyle w:val="Hyperlink"/>
            <w:noProof/>
          </w:rPr>
          <w:t>5.4</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bCs/>
            <w:noProof/>
          </w:rPr>
          <w:t>Consultation</w:t>
        </w:r>
        <w:r>
          <w:rPr>
            <w:noProof/>
            <w:webHidden/>
          </w:rPr>
          <w:tab/>
        </w:r>
        <w:r>
          <w:rPr>
            <w:noProof/>
            <w:webHidden/>
          </w:rPr>
          <w:fldChar w:fldCharType="begin"/>
        </w:r>
        <w:r>
          <w:rPr>
            <w:noProof/>
            <w:webHidden/>
          </w:rPr>
          <w:instrText xml:space="preserve"> PAGEREF _Toc224132204 \h </w:instrText>
        </w:r>
        <w:r>
          <w:rPr>
            <w:noProof/>
            <w:webHidden/>
          </w:rPr>
        </w:r>
        <w:r>
          <w:rPr>
            <w:noProof/>
            <w:webHidden/>
          </w:rPr>
          <w:fldChar w:fldCharType="separate"/>
        </w:r>
        <w:r w:rsidR="00EC39D2">
          <w:rPr>
            <w:noProof/>
            <w:webHidden/>
          </w:rPr>
          <w:t>14</w:t>
        </w:r>
        <w:r>
          <w:rPr>
            <w:noProof/>
            <w:webHidden/>
          </w:rPr>
          <w:fldChar w:fldCharType="end"/>
        </w:r>
      </w:hyperlink>
    </w:p>
    <w:p w14:paraId="72F24659" w14:textId="4B79DB17" w:rsidR="00952E54" w:rsidRDefault="00952E54">
      <w:pPr>
        <w:pStyle w:val="TOC1"/>
        <w:rPr>
          <w:rFonts w:asciiTheme="minorHAnsi" w:eastAsiaTheme="minorEastAsia" w:hAnsiTheme="minorHAnsi" w:cstheme="minorBidi"/>
          <w:b w:val="0"/>
          <w:snapToGrid/>
          <w:spacing w:val="0"/>
          <w:kern w:val="2"/>
          <w:sz w:val="24"/>
          <w:szCs w:val="24"/>
          <w14:ligatures w14:val="standardContextual"/>
        </w:rPr>
      </w:pPr>
      <w:hyperlink w:anchor="_Toc224132205" w:history="1">
        <w:r w:rsidRPr="003B0AB9">
          <w:rPr>
            <w:rStyle w:val="Hyperlink"/>
          </w:rPr>
          <w:t>6.</w:t>
        </w:r>
        <w:r>
          <w:rPr>
            <w:rFonts w:asciiTheme="minorHAnsi" w:eastAsiaTheme="minorEastAsia" w:hAnsiTheme="minorHAnsi" w:cstheme="minorBidi"/>
            <w:b w:val="0"/>
            <w:snapToGrid/>
            <w:spacing w:val="0"/>
            <w:kern w:val="2"/>
            <w:sz w:val="24"/>
            <w:szCs w:val="24"/>
            <w14:ligatures w14:val="standardContextual"/>
          </w:rPr>
          <w:tab/>
        </w:r>
        <w:r w:rsidRPr="003B0AB9">
          <w:rPr>
            <w:rStyle w:val="Hyperlink"/>
          </w:rPr>
          <w:t>Proposed development</w:t>
        </w:r>
        <w:r>
          <w:rPr>
            <w:webHidden/>
          </w:rPr>
          <w:tab/>
        </w:r>
        <w:r>
          <w:rPr>
            <w:webHidden/>
          </w:rPr>
          <w:fldChar w:fldCharType="begin"/>
        </w:r>
        <w:r>
          <w:rPr>
            <w:webHidden/>
          </w:rPr>
          <w:instrText xml:space="preserve"> PAGEREF _Toc224132205 \h </w:instrText>
        </w:r>
        <w:r>
          <w:rPr>
            <w:webHidden/>
          </w:rPr>
        </w:r>
        <w:r>
          <w:rPr>
            <w:webHidden/>
          </w:rPr>
          <w:fldChar w:fldCharType="separate"/>
        </w:r>
        <w:r w:rsidR="00EC39D2">
          <w:rPr>
            <w:webHidden/>
          </w:rPr>
          <w:t>14</w:t>
        </w:r>
        <w:r>
          <w:rPr>
            <w:webHidden/>
          </w:rPr>
          <w:fldChar w:fldCharType="end"/>
        </w:r>
      </w:hyperlink>
    </w:p>
    <w:p w14:paraId="5381BB2B" w14:textId="20F8C9FA"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206" w:history="1">
        <w:r w:rsidRPr="003B0AB9">
          <w:rPr>
            <w:rStyle w:val="Hyperlink"/>
            <w:noProof/>
          </w:rPr>
          <w:t>6.1</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noProof/>
          </w:rPr>
          <w:t>Overview</w:t>
        </w:r>
        <w:r>
          <w:rPr>
            <w:noProof/>
            <w:webHidden/>
          </w:rPr>
          <w:tab/>
        </w:r>
        <w:r>
          <w:rPr>
            <w:noProof/>
            <w:webHidden/>
          </w:rPr>
          <w:fldChar w:fldCharType="begin"/>
        </w:r>
        <w:r>
          <w:rPr>
            <w:noProof/>
            <w:webHidden/>
          </w:rPr>
          <w:instrText xml:space="preserve"> PAGEREF _Toc224132206 \h </w:instrText>
        </w:r>
        <w:r>
          <w:rPr>
            <w:noProof/>
            <w:webHidden/>
          </w:rPr>
        </w:r>
        <w:r>
          <w:rPr>
            <w:noProof/>
            <w:webHidden/>
          </w:rPr>
          <w:fldChar w:fldCharType="separate"/>
        </w:r>
        <w:r w:rsidR="00EC39D2">
          <w:rPr>
            <w:noProof/>
            <w:webHidden/>
          </w:rPr>
          <w:t>14</w:t>
        </w:r>
        <w:r>
          <w:rPr>
            <w:noProof/>
            <w:webHidden/>
          </w:rPr>
          <w:fldChar w:fldCharType="end"/>
        </w:r>
      </w:hyperlink>
    </w:p>
    <w:p w14:paraId="32F63DC2" w14:textId="70AF7C02"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207" w:history="1">
        <w:r w:rsidRPr="003B0AB9">
          <w:rPr>
            <w:rStyle w:val="Hyperlink"/>
            <w:noProof/>
          </w:rPr>
          <w:t>6.2</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noProof/>
          </w:rPr>
          <w:t>Consideration of good design objectives</w:t>
        </w:r>
        <w:r>
          <w:rPr>
            <w:noProof/>
            <w:webHidden/>
          </w:rPr>
          <w:tab/>
        </w:r>
        <w:r>
          <w:rPr>
            <w:noProof/>
            <w:webHidden/>
          </w:rPr>
          <w:fldChar w:fldCharType="begin"/>
        </w:r>
        <w:r>
          <w:rPr>
            <w:noProof/>
            <w:webHidden/>
          </w:rPr>
          <w:instrText xml:space="preserve"> PAGEREF _Toc224132207 \h </w:instrText>
        </w:r>
        <w:r>
          <w:rPr>
            <w:noProof/>
            <w:webHidden/>
          </w:rPr>
        </w:r>
        <w:r>
          <w:rPr>
            <w:noProof/>
            <w:webHidden/>
          </w:rPr>
          <w:fldChar w:fldCharType="separate"/>
        </w:r>
        <w:r w:rsidR="00EC39D2">
          <w:rPr>
            <w:noProof/>
            <w:webHidden/>
          </w:rPr>
          <w:t>15</w:t>
        </w:r>
        <w:r>
          <w:rPr>
            <w:noProof/>
            <w:webHidden/>
          </w:rPr>
          <w:fldChar w:fldCharType="end"/>
        </w:r>
      </w:hyperlink>
    </w:p>
    <w:p w14:paraId="2BAC0CDA" w14:textId="7F399FCF" w:rsidR="00952E54" w:rsidRDefault="00952E54">
      <w:pPr>
        <w:pStyle w:val="TOC2"/>
        <w:rPr>
          <w:rFonts w:asciiTheme="minorHAnsi" w:eastAsiaTheme="minorEastAsia" w:hAnsiTheme="minorHAnsi" w:cstheme="minorBidi"/>
          <w:noProof/>
          <w:snapToGrid/>
          <w:spacing w:val="0"/>
          <w:kern w:val="2"/>
          <w:sz w:val="24"/>
          <w:szCs w:val="24"/>
          <w14:ligatures w14:val="standardContextual"/>
        </w:rPr>
      </w:pPr>
      <w:hyperlink w:anchor="_Toc224132208" w:history="1">
        <w:r w:rsidRPr="003B0AB9">
          <w:rPr>
            <w:rStyle w:val="Hyperlink"/>
            <w:noProof/>
          </w:rPr>
          <w:t>6.3</w:t>
        </w:r>
        <w:r>
          <w:rPr>
            <w:rFonts w:asciiTheme="minorHAnsi" w:eastAsiaTheme="minorEastAsia" w:hAnsiTheme="minorHAnsi" w:cstheme="minorBidi"/>
            <w:noProof/>
            <w:snapToGrid/>
            <w:spacing w:val="0"/>
            <w:kern w:val="2"/>
            <w:sz w:val="24"/>
            <w:szCs w:val="24"/>
            <w14:ligatures w14:val="standardContextual"/>
          </w:rPr>
          <w:tab/>
        </w:r>
        <w:r w:rsidRPr="003B0AB9">
          <w:rPr>
            <w:rStyle w:val="Hyperlink"/>
            <w:noProof/>
          </w:rPr>
          <w:t>Consideration of Local Development Plan</w:t>
        </w:r>
        <w:r>
          <w:rPr>
            <w:noProof/>
            <w:webHidden/>
          </w:rPr>
          <w:tab/>
        </w:r>
        <w:r>
          <w:rPr>
            <w:noProof/>
            <w:webHidden/>
          </w:rPr>
          <w:fldChar w:fldCharType="begin"/>
        </w:r>
        <w:r>
          <w:rPr>
            <w:noProof/>
            <w:webHidden/>
          </w:rPr>
          <w:instrText xml:space="preserve"> PAGEREF _Toc224132208 \h </w:instrText>
        </w:r>
        <w:r>
          <w:rPr>
            <w:noProof/>
            <w:webHidden/>
          </w:rPr>
        </w:r>
        <w:r>
          <w:rPr>
            <w:noProof/>
            <w:webHidden/>
          </w:rPr>
          <w:fldChar w:fldCharType="separate"/>
        </w:r>
        <w:r w:rsidR="00EC39D2">
          <w:rPr>
            <w:noProof/>
            <w:webHidden/>
          </w:rPr>
          <w:t>17</w:t>
        </w:r>
        <w:r>
          <w:rPr>
            <w:noProof/>
            <w:webHidden/>
          </w:rPr>
          <w:fldChar w:fldCharType="end"/>
        </w:r>
      </w:hyperlink>
    </w:p>
    <w:p w14:paraId="08C3B827" w14:textId="0275C4B7" w:rsidR="00102BAC" w:rsidRDefault="0052391A" w:rsidP="005F3925">
      <w:pPr>
        <w:pStyle w:val="TOC2"/>
      </w:pPr>
      <w:r>
        <w:rPr>
          <w:noProof/>
        </w:rPr>
        <w:fldChar w:fldCharType="end"/>
      </w:r>
    </w:p>
    <w:p w14:paraId="08C3B830" w14:textId="77777777" w:rsidR="004C0837" w:rsidRPr="00583223" w:rsidRDefault="004C0837" w:rsidP="009566BC">
      <w:pPr>
        <w:tabs>
          <w:tab w:val="clear" w:pos="8784"/>
          <w:tab w:val="right" w:pos="8730"/>
        </w:tabs>
      </w:pPr>
    </w:p>
    <w:p w14:paraId="08C3B831" w14:textId="77777777" w:rsidR="004C0837" w:rsidRPr="00583223" w:rsidRDefault="004C0837" w:rsidP="00F0654B">
      <w:pPr>
        <w:keepNext/>
        <w:tabs>
          <w:tab w:val="clear" w:pos="8784"/>
          <w:tab w:val="right" w:pos="8730"/>
        </w:tabs>
        <w:spacing w:after="60"/>
        <w:rPr>
          <w:b/>
          <w:sz w:val="24"/>
        </w:rPr>
      </w:pPr>
      <w:r w:rsidRPr="00583223">
        <w:rPr>
          <w:b/>
          <w:sz w:val="24"/>
        </w:rPr>
        <w:t>Details of document preparation and issue:</w:t>
      </w:r>
    </w:p>
    <w:tbl>
      <w:tblPr>
        <w:tblW w:w="904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720"/>
        <w:gridCol w:w="1530"/>
        <w:gridCol w:w="1620"/>
        <w:gridCol w:w="1530"/>
        <w:gridCol w:w="1440"/>
        <w:gridCol w:w="1032"/>
        <w:gridCol w:w="1170"/>
      </w:tblGrid>
      <w:tr w:rsidR="00290C3E" w:rsidRPr="00583223" w14:paraId="08C3B839" w14:textId="77777777" w:rsidTr="001D0368">
        <w:trPr>
          <w:cantSplit/>
          <w:tblHeader/>
        </w:trPr>
        <w:tc>
          <w:tcPr>
            <w:tcW w:w="720" w:type="dxa"/>
            <w:tcBorders>
              <w:bottom w:val="single" w:sz="4" w:space="0" w:color="auto"/>
            </w:tcBorders>
            <w:vAlign w:val="center"/>
          </w:tcPr>
          <w:p w14:paraId="08C3B832" w14:textId="77777777" w:rsidR="00290C3E" w:rsidRPr="00583223" w:rsidRDefault="00290C3E" w:rsidP="008756B4">
            <w:pPr>
              <w:keepNext/>
              <w:tabs>
                <w:tab w:val="clear" w:pos="8784"/>
                <w:tab w:val="right" w:pos="8730"/>
              </w:tabs>
              <w:jc w:val="center"/>
              <w:rPr>
                <w:b/>
                <w:sz w:val="16"/>
                <w:szCs w:val="16"/>
              </w:rPr>
            </w:pPr>
            <w:r w:rsidRPr="00583223">
              <w:rPr>
                <w:b/>
                <w:sz w:val="16"/>
                <w:szCs w:val="16"/>
              </w:rPr>
              <w:t>Version no.</w:t>
            </w:r>
          </w:p>
        </w:tc>
        <w:tc>
          <w:tcPr>
            <w:tcW w:w="1530" w:type="dxa"/>
            <w:tcBorders>
              <w:bottom w:val="single" w:sz="4" w:space="0" w:color="auto"/>
            </w:tcBorders>
            <w:vAlign w:val="center"/>
          </w:tcPr>
          <w:p w14:paraId="08C3B833" w14:textId="77777777" w:rsidR="00290C3E" w:rsidRPr="00583223" w:rsidRDefault="00290C3E" w:rsidP="00290C3E">
            <w:pPr>
              <w:keepNext/>
              <w:tabs>
                <w:tab w:val="clear" w:pos="8784"/>
                <w:tab w:val="right" w:pos="8730"/>
              </w:tabs>
              <w:jc w:val="center"/>
              <w:rPr>
                <w:b/>
                <w:sz w:val="16"/>
                <w:szCs w:val="16"/>
              </w:rPr>
            </w:pPr>
            <w:r w:rsidRPr="00583223">
              <w:rPr>
                <w:b/>
                <w:sz w:val="16"/>
                <w:szCs w:val="16"/>
              </w:rPr>
              <w:t>Prepared</w:t>
            </w:r>
          </w:p>
        </w:tc>
        <w:tc>
          <w:tcPr>
            <w:tcW w:w="1620" w:type="dxa"/>
            <w:tcBorders>
              <w:bottom w:val="single" w:sz="4" w:space="0" w:color="auto"/>
            </w:tcBorders>
            <w:vAlign w:val="center"/>
          </w:tcPr>
          <w:p w14:paraId="08C3B834" w14:textId="77777777" w:rsidR="00290C3E" w:rsidRPr="00583223" w:rsidRDefault="00290C3E" w:rsidP="008756B4">
            <w:pPr>
              <w:keepNext/>
              <w:tabs>
                <w:tab w:val="clear" w:pos="8784"/>
                <w:tab w:val="right" w:pos="8730"/>
              </w:tabs>
              <w:jc w:val="center"/>
              <w:rPr>
                <w:b/>
                <w:sz w:val="16"/>
                <w:szCs w:val="16"/>
              </w:rPr>
            </w:pPr>
            <w:r w:rsidRPr="00583223">
              <w:rPr>
                <w:b/>
                <w:sz w:val="16"/>
                <w:szCs w:val="16"/>
              </w:rPr>
              <w:t>Checked</w:t>
            </w:r>
          </w:p>
        </w:tc>
        <w:tc>
          <w:tcPr>
            <w:tcW w:w="1530" w:type="dxa"/>
            <w:tcBorders>
              <w:bottom w:val="single" w:sz="4" w:space="0" w:color="auto"/>
            </w:tcBorders>
            <w:vAlign w:val="center"/>
          </w:tcPr>
          <w:p w14:paraId="08C3B835" w14:textId="77777777" w:rsidR="00290C3E" w:rsidRPr="00583223" w:rsidRDefault="00290C3E" w:rsidP="008756B4">
            <w:pPr>
              <w:keepNext/>
              <w:tabs>
                <w:tab w:val="clear" w:pos="8784"/>
                <w:tab w:val="right" w:pos="8730"/>
              </w:tabs>
              <w:jc w:val="center"/>
              <w:rPr>
                <w:b/>
                <w:sz w:val="16"/>
                <w:szCs w:val="16"/>
              </w:rPr>
            </w:pPr>
            <w:r w:rsidRPr="00583223">
              <w:rPr>
                <w:b/>
                <w:sz w:val="16"/>
                <w:szCs w:val="16"/>
              </w:rPr>
              <w:t>Reviewed</w:t>
            </w:r>
          </w:p>
        </w:tc>
        <w:tc>
          <w:tcPr>
            <w:tcW w:w="1440" w:type="dxa"/>
            <w:tcBorders>
              <w:bottom w:val="single" w:sz="4" w:space="0" w:color="auto"/>
            </w:tcBorders>
            <w:vAlign w:val="center"/>
          </w:tcPr>
          <w:p w14:paraId="08C3B836" w14:textId="77777777" w:rsidR="00290C3E" w:rsidRPr="00583223" w:rsidRDefault="00290C3E" w:rsidP="00290C3E">
            <w:pPr>
              <w:keepNext/>
              <w:tabs>
                <w:tab w:val="clear" w:pos="8784"/>
                <w:tab w:val="right" w:pos="8730"/>
              </w:tabs>
              <w:jc w:val="center"/>
              <w:rPr>
                <w:b/>
                <w:sz w:val="16"/>
                <w:szCs w:val="16"/>
              </w:rPr>
            </w:pPr>
            <w:r w:rsidRPr="00583223">
              <w:rPr>
                <w:b/>
                <w:sz w:val="16"/>
                <w:szCs w:val="16"/>
              </w:rPr>
              <w:t>Approved</w:t>
            </w:r>
          </w:p>
        </w:tc>
        <w:tc>
          <w:tcPr>
            <w:tcW w:w="1032" w:type="dxa"/>
            <w:tcBorders>
              <w:bottom w:val="single" w:sz="4" w:space="0" w:color="auto"/>
            </w:tcBorders>
            <w:vAlign w:val="center"/>
          </w:tcPr>
          <w:p w14:paraId="08C3B837" w14:textId="77777777" w:rsidR="00290C3E" w:rsidRPr="00583223" w:rsidRDefault="00290C3E" w:rsidP="008756B4">
            <w:pPr>
              <w:keepNext/>
              <w:tabs>
                <w:tab w:val="clear" w:pos="8784"/>
                <w:tab w:val="right" w:pos="8730"/>
              </w:tabs>
              <w:jc w:val="center"/>
              <w:rPr>
                <w:b/>
                <w:sz w:val="16"/>
                <w:szCs w:val="16"/>
              </w:rPr>
            </w:pPr>
            <w:r w:rsidRPr="00583223">
              <w:rPr>
                <w:b/>
                <w:sz w:val="16"/>
                <w:szCs w:val="16"/>
              </w:rPr>
              <w:t>Issue date</w:t>
            </w:r>
          </w:p>
        </w:tc>
        <w:tc>
          <w:tcPr>
            <w:tcW w:w="1170" w:type="dxa"/>
            <w:tcBorders>
              <w:bottom w:val="single" w:sz="4" w:space="0" w:color="auto"/>
            </w:tcBorders>
            <w:vAlign w:val="center"/>
          </w:tcPr>
          <w:p w14:paraId="08C3B838" w14:textId="77777777" w:rsidR="00290C3E" w:rsidRPr="00583223" w:rsidRDefault="00290C3E" w:rsidP="008756B4">
            <w:pPr>
              <w:keepNext/>
              <w:tabs>
                <w:tab w:val="clear" w:pos="8784"/>
                <w:tab w:val="right" w:pos="8730"/>
              </w:tabs>
              <w:jc w:val="center"/>
              <w:rPr>
                <w:b/>
                <w:sz w:val="16"/>
                <w:szCs w:val="16"/>
              </w:rPr>
            </w:pPr>
            <w:r w:rsidRPr="00583223">
              <w:rPr>
                <w:b/>
                <w:sz w:val="16"/>
                <w:szCs w:val="16"/>
              </w:rPr>
              <w:t>Issue status</w:t>
            </w:r>
          </w:p>
        </w:tc>
      </w:tr>
      <w:tr w:rsidR="00290C3E" w:rsidRPr="00583223" w14:paraId="08C3B841" w14:textId="77777777" w:rsidTr="001D0368">
        <w:trPr>
          <w:cantSplit/>
          <w:trHeight w:val="360"/>
        </w:trPr>
        <w:tc>
          <w:tcPr>
            <w:tcW w:w="720" w:type="dxa"/>
            <w:tcBorders>
              <w:bottom w:val="dashed" w:sz="2" w:space="0" w:color="auto"/>
            </w:tcBorders>
            <w:vAlign w:val="center"/>
          </w:tcPr>
          <w:p w14:paraId="08C3B83A" w14:textId="7E7FE604" w:rsidR="00290C3E" w:rsidRPr="00DB4AD8" w:rsidRDefault="00CA285D" w:rsidP="008756B4">
            <w:pPr>
              <w:keepNext/>
              <w:tabs>
                <w:tab w:val="clear" w:pos="8784"/>
                <w:tab w:val="right" w:pos="8730"/>
              </w:tabs>
              <w:jc w:val="center"/>
              <w:rPr>
                <w:sz w:val="18"/>
                <w:szCs w:val="22"/>
              </w:rPr>
            </w:pPr>
            <w:r>
              <w:rPr>
                <w:sz w:val="18"/>
                <w:szCs w:val="22"/>
              </w:rPr>
              <w:t>P0</w:t>
            </w:r>
            <w:r w:rsidR="00290C3E" w:rsidRPr="00DB4AD8">
              <w:rPr>
                <w:sz w:val="18"/>
                <w:szCs w:val="22"/>
              </w:rPr>
              <w:t>1</w:t>
            </w:r>
          </w:p>
        </w:tc>
        <w:tc>
          <w:tcPr>
            <w:tcW w:w="1530" w:type="dxa"/>
            <w:tcBorders>
              <w:bottom w:val="dashed" w:sz="2" w:space="0" w:color="auto"/>
            </w:tcBorders>
            <w:vAlign w:val="center"/>
          </w:tcPr>
          <w:p w14:paraId="08C3B83B" w14:textId="31E11A79" w:rsidR="00290C3E" w:rsidRPr="00DB4AD8" w:rsidRDefault="002B5959" w:rsidP="008756B4">
            <w:pPr>
              <w:keepNext/>
              <w:tabs>
                <w:tab w:val="clear" w:pos="8784"/>
                <w:tab w:val="right" w:pos="8730"/>
              </w:tabs>
              <w:rPr>
                <w:sz w:val="18"/>
                <w:szCs w:val="22"/>
              </w:rPr>
            </w:pPr>
            <w:r>
              <w:rPr>
                <w:sz w:val="18"/>
                <w:szCs w:val="22"/>
              </w:rPr>
              <w:t>Myles Harding</w:t>
            </w:r>
          </w:p>
        </w:tc>
        <w:tc>
          <w:tcPr>
            <w:tcW w:w="1620" w:type="dxa"/>
            <w:tcBorders>
              <w:bottom w:val="dashed" w:sz="2" w:space="0" w:color="auto"/>
            </w:tcBorders>
            <w:vAlign w:val="center"/>
          </w:tcPr>
          <w:p w14:paraId="08C3B83C" w14:textId="7CB162F9" w:rsidR="00290C3E" w:rsidRPr="00DB4AD8" w:rsidRDefault="00541A9B" w:rsidP="008756B4">
            <w:pPr>
              <w:keepNext/>
              <w:tabs>
                <w:tab w:val="clear" w:pos="8784"/>
                <w:tab w:val="right" w:pos="8730"/>
              </w:tabs>
              <w:rPr>
                <w:sz w:val="18"/>
                <w:szCs w:val="22"/>
              </w:rPr>
            </w:pPr>
            <w:r>
              <w:rPr>
                <w:sz w:val="18"/>
                <w:szCs w:val="22"/>
              </w:rPr>
              <w:t>David Johnson</w:t>
            </w:r>
          </w:p>
        </w:tc>
        <w:tc>
          <w:tcPr>
            <w:tcW w:w="1530" w:type="dxa"/>
            <w:tcBorders>
              <w:bottom w:val="dashed" w:sz="2" w:space="0" w:color="auto"/>
            </w:tcBorders>
            <w:vAlign w:val="center"/>
          </w:tcPr>
          <w:p w14:paraId="08C3B83D" w14:textId="60811B49" w:rsidR="00290C3E" w:rsidRPr="00DB4AD8" w:rsidRDefault="00541A9B" w:rsidP="008756B4">
            <w:pPr>
              <w:keepNext/>
              <w:tabs>
                <w:tab w:val="clear" w:pos="8784"/>
                <w:tab w:val="right" w:pos="8730"/>
              </w:tabs>
              <w:rPr>
                <w:sz w:val="18"/>
                <w:szCs w:val="22"/>
              </w:rPr>
            </w:pPr>
            <w:r>
              <w:rPr>
                <w:sz w:val="18"/>
                <w:szCs w:val="22"/>
              </w:rPr>
              <w:t>Andrew Burwood</w:t>
            </w:r>
          </w:p>
        </w:tc>
        <w:tc>
          <w:tcPr>
            <w:tcW w:w="1440" w:type="dxa"/>
            <w:tcBorders>
              <w:bottom w:val="dashed" w:sz="2" w:space="0" w:color="auto"/>
            </w:tcBorders>
            <w:vAlign w:val="center"/>
          </w:tcPr>
          <w:p w14:paraId="08C3B83E" w14:textId="555E5E46" w:rsidR="00290C3E" w:rsidRPr="00DB4AD8" w:rsidRDefault="00541A9B" w:rsidP="008756B4">
            <w:pPr>
              <w:keepNext/>
              <w:tabs>
                <w:tab w:val="clear" w:pos="8784"/>
                <w:tab w:val="right" w:pos="8730"/>
              </w:tabs>
              <w:rPr>
                <w:sz w:val="18"/>
                <w:szCs w:val="22"/>
              </w:rPr>
            </w:pPr>
            <w:r>
              <w:rPr>
                <w:sz w:val="18"/>
                <w:szCs w:val="22"/>
              </w:rPr>
              <w:t>Alex Humphreys</w:t>
            </w:r>
          </w:p>
        </w:tc>
        <w:tc>
          <w:tcPr>
            <w:tcW w:w="1032" w:type="dxa"/>
            <w:tcBorders>
              <w:bottom w:val="dashed" w:sz="2" w:space="0" w:color="auto"/>
            </w:tcBorders>
            <w:vAlign w:val="center"/>
          </w:tcPr>
          <w:p w14:paraId="08C3B83F" w14:textId="291B55FE" w:rsidR="00290C3E" w:rsidRPr="00DB4AD8" w:rsidRDefault="005A55F6" w:rsidP="00D71FA7">
            <w:pPr>
              <w:keepNext/>
              <w:tabs>
                <w:tab w:val="clear" w:pos="8784"/>
                <w:tab w:val="right" w:pos="8730"/>
              </w:tabs>
              <w:rPr>
                <w:sz w:val="18"/>
                <w:szCs w:val="22"/>
              </w:rPr>
            </w:pPr>
            <w:r>
              <w:rPr>
                <w:sz w:val="18"/>
                <w:szCs w:val="22"/>
              </w:rPr>
              <w:t>11</w:t>
            </w:r>
            <w:r w:rsidR="00541A9B">
              <w:rPr>
                <w:sz w:val="18"/>
                <w:szCs w:val="22"/>
              </w:rPr>
              <w:t>/03/2026</w:t>
            </w:r>
          </w:p>
        </w:tc>
        <w:tc>
          <w:tcPr>
            <w:tcW w:w="1170" w:type="dxa"/>
            <w:tcBorders>
              <w:bottom w:val="dashed" w:sz="2" w:space="0" w:color="auto"/>
            </w:tcBorders>
            <w:vAlign w:val="center"/>
          </w:tcPr>
          <w:p w14:paraId="08C3B840" w14:textId="15ABD0DD" w:rsidR="00290C3E" w:rsidRPr="00DB4AD8" w:rsidRDefault="00A705CC" w:rsidP="008E626B">
            <w:pPr>
              <w:keepNext/>
              <w:tabs>
                <w:tab w:val="clear" w:pos="8784"/>
                <w:tab w:val="right" w:pos="8730"/>
              </w:tabs>
              <w:jc w:val="left"/>
              <w:rPr>
                <w:sz w:val="18"/>
                <w:szCs w:val="22"/>
              </w:rPr>
            </w:pPr>
            <w:r>
              <w:rPr>
                <w:sz w:val="18"/>
                <w:szCs w:val="22"/>
              </w:rPr>
              <w:t>P03</w:t>
            </w:r>
          </w:p>
        </w:tc>
      </w:tr>
      <w:tr w:rsidR="00290C3E" w:rsidRPr="00583223" w14:paraId="08C3B849" w14:textId="77777777" w:rsidTr="001D0368">
        <w:trPr>
          <w:cantSplit/>
          <w:trHeight w:val="360"/>
        </w:trPr>
        <w:tc>
          <w:tcPr>
            <w:tcW w:w="720" w:type="dxa"/>
            <w:tcBorders>
              <w:top w:val="dashed" w:sz="2" w:space="0" w:color="auto"/>
              <w:bottom w:val="dashed" w:sz="2" w:space="0" w:color="auto"/>
            </w:tcBorders>
            <w:vAlign w:val="center"/>
          </w:tcPr>
          <w:p w14:paraId="08C3B842" w14:textId="70F55D6C" w:rsidR="00290C3E" w:rsidRPr="00DB4AD8" w:rsidRDefault="00290C3E" w:rsidP="008756B4">
            <w:pPr>
              <w:keepNext/>
              <w:tabs>
                <w:tab w:val="clear" w:pos="8784"/>
                <w:tab w:val="right" w:pos="8730"/>
              </w:tabs>
              <w:jc w:val="center"/>
              <w:rPr>
                <w:sz w:val="18"/>
                <w:szCs w:val="22"/>
              </w:rPr>
            </w:pPr>
          </w:p>
        </w:tc>
        <w:tc>
          <w:tcPr>
            <w:tcW w:w="1530" w:type="dxa"/>
            <w:tcBorders>
              <w:top w:val="dashed" w:sz="2" w:space="0" w:color="auto"/>
              <w:bottom w:val="dashed" w:sz="2" w:space="0" w:color="auto"/>
            </w:tcBorders>
            <w:vAlign w:val="center"/>
          </w:tcPr>
          <w:p w14:paraId="08C3B843" w14:textId="6E348C40" w:rsidR="00290C3E" w:rsidRPr="00DB4AD8" w:rsidRDefault="00290C3E" w:rsidP="008756B4">
            <w:pPr>
              <w:keepNext/>
              <w:tabs>
                <w:tab w:val="clear" w:pos="8784"/>
                <w:tab w:val="right" w:pos="8730"/>
              </w:tabs>
              <w:rPr>
                <w:sz w:val="18"/>
                <w:szCs w:val="22"/>
              </w:rPr>
            </w:pPr>
          </w:p>
        </w:tc>
        <w:tc>
          <w:tcPr>
            <w:tcW w:w="1620" w:type="dxa"/>
            <w:tcBorders>
              <w:top w:val="dashed" w:sz="2" w:space="0" w:color="auto"/>
              <w:bottom w:val="dashed" w:sz="2" w:space="0" w:color="auto"/>
            </w:tcBorders>
            <w:vAlign w:val="center"/>
          </w:tcPr>
          <w:p w14:paraId="08C3B844" w14:textId="1EC2D407" w:rsidR="00290C3E" w:rsidRPr="00DB4AD8" w:rsidRDefault="00290C3E" w:rsidP="008756B4">
            <w:pPr>
              <w:keepNext/>
              <w:tabs>
                <w:tab w:val="clear" w:pos="8784"/>
                <w:tab w:val="right" w:pos="8730"/>
              </w:tabs>
              <w:rPr>
                <w:sz w:val="18"/>
                <w:szCs w:val="22"/>
              </w:rPr>
            </w:pPr>
          </w:p>
        </w:tc>
        <w:tc>
          <w:tcPr>
            <w:tcW w:w="1530" w:type="dxa"/>
            <w:tcBorders>
              <w:top w:val="dashed" w:sz="2" w:space="0" w:color="auto"/>
              <w:bottom w:val="dashed" w:sz="2" w:space="0" w:color="auto"/>
            </w:tcBorders>
            <w:vAlign w:val="center"/>
          </w:tcPr>
          <w:p w14:paraId="08C3B845" w14:textId="22BBEEBF" w:rsidR="00290C3E" w:rsidRPr="00DB4AD8" w:rsidRDefault="00290C3E" w:rsidP="008756B4">
            <w:pPr>
              <w:keepNext/>
              <w:tabs>
                <w:tab w:val="clear" w:pos="8784"/>
                <w:tab w:val="right" w:pos="8730"/>
              </w:tabs>
              <w:rPr>
                <w:sz w:val="18"/>
                <w:szCs w:val="22"/>
              </w:rPr>
            </w:pPr>
          </w:p>
        </w:tc>
        <w:tc>
          <w:tcPr>
            <w:tcW w:w="1440" w:type="dxa"/>
            <w:tcBorders>
              <w:top w:val="dashed" w:sz="2" w:space="0" w:color="auto"/>
              <w:bottom w:val="dashed" w:sz="2" w:space="0" w:color="auto"/>
            </w:tcBorders>
            <w:vAlign w:val="center"/>
          </w:tcPr>
          <w:p w14:paraId="08C3B846" w14:textId="33E63CEC" w:rsidR="00290C3E" w:rsidRPr="00DB4AD8" w:rsidRDefault="00290C3E" w:rsidP="008756B4">
            <w:pPr>
              <w:keepNext/>
              <w:tabs>
                <w:tab w:val="clear" w:pos="8784"/>
                <w:tab w:val="right" w:pos="8730"/>
              </w:tabs>
              <w:rPr>
                <w:sz w:val="18"/>
                <w:szCs w:val="22"/>
              </w:rPr>
            </w:pPr>
          </w:p>
        </w:tc>
        <w:tc>
          <w:tcPr>
            <w:tcW w:w="1032" w:type="dxa"/>
            <w:tcBorders>
              <w:top w:val="dashed" w:sz="2" w:space="0" w:color="auto"/>
              <w:bottom w:val="dashed" w:sz="2" w:space="0" w:color="auto"/>
            </w:tcBorders>
            <w:vAlign w:val="center"/>
          </w:tcPr>
          <w:p w14:paraId="08C3B847" w14:textId="750DF7BE" w:rsidR="00C92F2B" w:rsidRPr="00DB4AD8" w:rsidRDefault="00C92F2B" w:rsidP="00C92F2B">
            <w:pPr>
              <w:keepNext/>
              <w:tabs>
                <w:tab w:val="clear" w:pos="8784"/>
                <w:tab w:val="right" w:pos="8730"/>
              </w:tabs>
              <w:jc w:val="center"/>
              <w:rPr>
                <w:sz w:val="18"/>
                <w:szCs w:val="22"/>
              </w:rPr>
            </w:pPr>
          </w:p>
        </w:tc>
        <w:tc>
          <w:tcPr>
            <w:tcW w:w="1170" w:type="dxa"/>
            <w:tcBorders>
              <w:top w:val="dashed" w:sz="2" w:space="0" w:color="auto"/>
              <w:bottom w:val="dashed" w:sz="2" w:space="0" w:color="auto"/>
            </w:tcBorders>
            <w:vAlign w:val="center"/>
          </w:tcPr>
          <w:p w14:paraId="08C3B848" w14:textId="02A7A913" w:rsidR="00290C3E" w:rsidRPr="00DB4AD8" w:rsidRDefault="00290C3E" w:rsidP="008756B4">
            <w:pPr>
              <w:keepNext/>
              <w:tabs>
                <w:tab w:val="clear" w:pos="8784"/>
                <w:tab w:val="right" w:pos="8730"/>
              </w:tabs>
              <w:rPr>
                <w:sz w:val="18"/>
                <w:szCs w:val="22"/>
              </w:rPr>
            </w:pPr>
          </w:p>
        </w:tc>
      </w:tr>
      <w:tr w:rsidR="00290C3E" w:rsidRPr="00583223" w14:paraId="08C3B851" w14:textId="77777777" w:rsidTr="001D0368">
        <w:trPr>
          <w:cantSplit/>
          <w:trHeight w:val="360"/>
        </w:trPr>
        <w:tc>
          <w:tcPr>
            <w:tcW w:w="720" w:type="dxa"/>
            <w:tcBorders>
              <w:top w:val="dashed" w:sz="2" w:space="0" w:color="auto"/>
              <w:bottom w:val="dashed" w:sz="2" w:space="0" w:color="auto"/>
            </w:tcBorders>
            <w:vAlign w:val="center"/>
          </w:tcPr>
          <w:p w14:paraId="08C3B84A" w14:textId="77777777" w:rsidR="00290C3E" w:rsidRPr="00DB4AD8" w:rsidRDefault="00290C3E" w:rsidP="008756B4">
            <w:pPr>
              <w:tabs>
                <w:tab w:val="clear" w:pos="8784"/>
                <w:tab w:val="right" w:pos="8730"/>
              </w:tabs>
              <w:jc w:val="center"/>
              <w:rPr>
                <w:sz w:val="18"/>
                <w:szCs w:val="22"/>
              </w:rPr>
            </w:pPr>
          </w:p>
        </w:tc>
        <w:tc>
          <w:tcPr>
            <w:tcW w:w="1530" w:type="dxa"/>
            <w:tcBorders>
              <w:top w:val="dashed" w:sz="2" w:space="0" w:color="auto"/>
              <w:bottom w:val="dashed" w:sz="2" w:space="0" w:color="auto"/>
            </w:tcBorders>
            <w:vAlign w:val="center"/>
          </w:tcPr>
          <w:p w14:paraId="08C3B84B" w14:textId="77777777" w:rsidR="00290C3E" w:rsidRPr="00DB4AD8" w:rsidRDefault="00290C3E" w:rsidP="008756B4">
            <w:pPr>
              <w:tabs>
                <w:tab w:val="clear" w:pos="8784"/>
                <w:tab w:val="right" w:pos="8730"/>
              </w:tabs>
              <w:rPr>
                <w:sz w:val="18"/>
                <w:szCs w:val="22"/>
              </w:rPr>
            </w:pPr>
          </w:p>
        </w:tc>
        <w:tc>
          <w:tcPr>
            <w:tcW w:w="1620" w:type="dxa"/>
            <w:tcBorders>
              <w:top w:val="dashed" w:sz="2" w:space="0" w:color="auto"/>
              <w:bottom w:val="dashed" w:sz="2" w:space="0" w:color="auto"/>
            </w:tcBorders>
            <w:vAlign w:val="center"/>
          </w:tcPr>
          <w:p w14:paraId="08C3B84C" w14:textId="77777777" w:rsidR="00290C3E" w:rsidRPr="00DB4AD8" w:rsidRDefault="00290C3E" w:rsidP="008756B4">
            <w:pPr>
              <w:tabs>
                <w:tab w:val="clear" w:pos="8784"/>
                <w:tab w:val="right" w:pos="8730"/>
              </w:tabs>
              <w:rPr>
                <w:sz w:val="18"/>
                <w:szCs w:val="22"/>
              </w:rPr>
            </w:pPr>
          </w:p>
        </w:tc>
        <w:tc>
          <w:tcPr>
            <w:tcW w:w="1530" w:type="dxa"/>
            <w:tcBorders>
              <w:top w:val="dashed" w:sz="2" w:space="0" w:color="auto"/>
              <w:bottom w:val="dashed" w:sz="2" w:space="0" w:color="auto"/>
            </w:tcBorders>
            <w:vAlign w:val="center"/>
          </w:tcPr>
          <w:p w14:paraId="08C3B84D" w14:textId="77777777" w:rsidR="00290C3E" w:rsidRPr="00DB4AD8" w:rsidRDefault="00290C3E" w:rsidP="008756B4">
            <w:pPr>
              <w:tabs>
                <w:tab w:val="clear" w:pos="8784"/>
                <w:tab w:val="right" w:pos="8730"/>
              </w:tabs>
              <w:rPr>
                <w:sz w:val="18"/>
                <w:szCs w:val="22"/>
              </w:rPr>
            </w:pPr>
          </w:p>
        </w:tc>
        <w:tc>
          <w:tcPr>
            <w:tcW w:w="1440" w:type="dxa"/>
            <w:tcBorders>
              <w:top w:val="dashed" w:sz="2" w:space="0" w:color="auto"/>
              <w:bottom w:val="dashed" w:sz="2" w:space="0" w:color="auto"/>
            </w:tcBorders>
            <w:vAlign w:val="center"/>
          </w:tcPr>
          <w:p w14:paraId="08C3B84E" w14:textId="77777777" w:rsidR="00290C3E" w:rsidRPr="00DB4AD8" w:rsidRDefault="00290C3E" w:rsidP="008756B4">
            <w:pPr>
              <w:tabs>
                <w:tab w:val="clear" w:pos="8784"/>
                <w:tab w:val="right" w:pos="8730"/>
              </w:tabs>
              <w:rPr>
                <w:sz w:val="18"/>
                <w:szCs w:val="22"/>
              </w:rPr>
            </w:pPr>
          </w:p>
        </w:tc>
        <w:tc>
          <w:tcPr>
            <w:tcW w:w="1032" w:type="dxa"/>
            <w:tcBorders>
              <w:top w:val="dashed" w:sz="2" w:space="0" w:color="auto"/>
              <w:bottom w:val="dashed" w:sz="2" w:space="0" w:color="auto"/>
            </w:tcBorders>
            <w:vAlign w:val="center"/>
          </w:tcPr>
          <w:p w14:paraId="08C3B84F" w14:textId="77777777" w:rsidR="00290C3E" w:rsidRPr="00DB4AD8" w:rsidRDefault="00290C3E" w:rsidP="008756B4">
            <w:pPr>
              <w:tabs>
                <w:tab w:val="clear" w:pos="8784"/>
                <w:tab w:val="right" w:pos="8730"/>
              </w:tabs>
              <w:jc w:val="center"/>
              <w:rPr>
                <w:sz w:val="18"/>
                <w:szCs w:val="22"/>
              </w:rPr>
            </w:pPr>
          </w:p>
        </w:tc>
        <w:tc>
          <w:tcPr>
            <w:tcW w:w="1170" w:type="dxa"/>
            <w:tcBorders>
              <w:top w:val="dashed" w:sz="2" w:space="0" w:color="auto"/>
              <w:bottom w:val="dashed" w:sz="2" w:space="0" w:color="auto"/>
            </w:tcBorders>
            <w:vAlign w:val="center"/>
          </w:tcPr>
          <w:p w14:paraId="08C3B850" w14:textId="77777777" w:rsidR="00290C3E" w:rsidRPr="00DB4AD8" w:rsidRDefault="00290C3E" w:rsidP="008756B4">
            <w:pPr>
              <w:tabs>
                <w:tab w:val="clear" w:pos="8784"/>
                <w:tab w:val="right" w:pos="8730"/>
              </w:tabs>
              <w:rPr>
                <w:sz w:val="18"/>
                <w:szCs w:val="22"/>
              </w:rPr>
            </w:pPr>
          </w:p>
        </w:tc>
      </w:tr>
      <w:tr w:rsidR="00290C3E" w:rsidRPr="00583223" w14:paraId="08C3B859" w14:textId="77777777" w:rsidTr="001D0368">
        <w:trPr>
          <w:cantSplit/>
          <w:trHeight w:val="360"/>
        </w:trPr>
        <w:tc>
          <w:tcPr>
            <w:tcW w:w="720" w:type="dxa"/>
            <w:tcBorders>
              <w:top w:val="dashed" w:sz="2" w:space="0" w:color="auto"/>
            </w:tcBorders>
            <w:vAlign w:val="center"/>
          </w:tcPr>
          <w:p w14:paraId="08C3B852" w14:textId="77777777" w:rsidR="00290C3E" w:rsidRPr="00DB4AD8" w:rsidRDefault="00290C3E" w:rsidP="008756B4">
            <w:pPr>
              <w:tabs>
                <w:tab w:val="clear" w:pos="8784"/>
                <w:tab w:val="right" w:pos="8730"/>
              </w:tabs>
              <w:jc w:val="center"/>
              <w:rPr>
                <w:sz w:val="18"/>
                <w:szCs w:val="22"/>
              </w:rPr>
            </w:pPr>
          </w:p>
        </w:tc>
        <w:tc>
          <w:tcPr>
            <w:tcW w:w="1530" w:type="dxa"/>
            <w:tcBorders>
              <w:top w:val="dashed" w:sz="2" w:space="0" w:color="auto"/>
            </w:tcBorders>
            <w:vAlign w:val="center"/>
          </w:tcPr>
          <w:p w14:paraId="08C3B853" w14:textId="77777777" w:rsidR="00290C3E" w:rsidRPr="00DB4AD8" w:rsidRDefault="00290C3E" w:rsidP="008756B4">
            <w:pPr>
              <w:tabs>
                <w:tab w:val="clear" w:pos="8784"/>
                <w:tab w:val="right" w:pos="8730"/>
              </w:tabs>
              <w:rPr>
                <w:sz w:val="18"/>
                <w:szCs w:val="22"/>
              </w:rPr>
            </w:pPr>
          </w:p>
        </w:tc>
        <w:tc>
          <w:tcPr>
            <w:tcW w:w="1620" w:type="dxa"/>
            <w:tcBorders>
              <w:top w:val="dashed" w:sz="2" w:space="0" w:color="auto"/>
            </w:tcBorders>
            <w:vAlign w:val="center"/>
          </w:tcPr>
          <w:p w14:paraId="08C3B854" w14:textId="77777777" w:rsidR="00290C3E" w:rsidRPr="00DB4AD8" w:rsidRDefault="00290C3E" w:rsidP="008756B4">
            <w:pPr>
              <w:tabs>
                <w:tab w:val="clear" w:pos="8784"/>
                <w:tab w:val="right" w:pos="8730"/>
              </w:tabs>
              <w:rPr>
                <w:sz w:val="18"/>
                <w:szCs w:val="22"/>
              </w:rPr>
            </w:pPr>
          </w:p>
        </w:tc>
        <w:tc>
          <w:tcPr>
            <w:tcW w:w="1530" w:type="dxa"/>
            <w:tcBorders>
              <w:top w:val="dashed" w:sz="2" w:space="0" w:color="auto"/>
            </w:tcBorders>
            <w:vAlign w:val="center"/>
          </w:tcPr>
          <w:p w14:paraId="08C3B855" w14:textId="77777777" w:rsidR="00290C3E" w:rsidRPr="00DB4AD8" w:rsidRDefault="00290C3E" w:rsidP="008756B4">
            <w:pPr>
              <w:tabs>
                <w:tab w:val="clear" w:pos="8784"/>
                <w:tab w:val="right" w:pos="8730"/>
              </w:tabs>
              <w:rPr>
                <w:sz w:val="18"/>
                <w:szCs w:val="22"/>
              </w:rPr>
            </w:pPr>
          </w:p>
        </w:tc>
        <w:tc>
          <w:tcPr>
            <w:tcW w:w="1440" w:type="dxa"/>
            <w:tcBorders>
              <w:top w:val="dashed" w:sz="2" w:space="0" w:color="auto"/>
            </w:tcBorders>
            <w:vAlign w:val="center"/>
          </w:tcPr>
          <w:p w14:paraId="08C3B856" w14:textId="77777777" w:rsidR="00290C3E" w:rsidRPr="00DB4AD8" w:rsidRDefault="00290C3E" w:rsidP="008756B4">
            <w:pPr>
              <w:tabs>
                <w:tab w:val="clear" w:pos="8784"/>
                <w:tab w:val="right" w:pos="8730"/>
              </w:tabs>
              <w:rPr>
                <w:sz w:val="18"/>
                <w:szCs w:val="22"/>
              </w:rPr>
            </w:pPr>
          </w:p>
        </w:tc>
        <w:tc>
          <w:tcPr>
            <w:tcW w:w="1032" w:type="dxa"/>
            <w:tcBorders>
              <w:top w:val="dashed" w:sz="2" w:space="0" w:color="auto"/>
            </w:tcBorders>
            <w:vAlign w:val="center"/>
          </w:tcPr>
          <w:p w14:paraId="08C3B857" w14:textId="77777777" w:rsidR="00290C3E" w:rsidRPr="00DB4AD8" w:rsidRDefault="00290C3E" w:rsidP="008756B4">
            <w:pPr>
              <w:tabs>
                <w:tab w:val="clear" w:pos="8784"/>
                <w:tab w:val="right" w:pos="8730"/>
              </w:tabs>
              <w:jc w:val="center"/>
              <w:rPr>
                <w:sz w:val="18"/>
                <w:szCs w:val="22"/>
              </w:rPr>
            </w:pPr>
          </w:p>
        </w:tc>
        <w:tc>
          <w:tcPr>
            <w:tcW w:w="1170" w:type="dxa"/>
            <w:tcBorders>
              <w:top w:val="dashed" w:sz="2" w:space="0" w:color="auto"/>
            </w:tcBorders>
            <w:vAlign w:val="center"/>
          </w:tcPr>
          <w:p w14:paraId="08C3B858" w14:textId="77777777" w:rsidR="00290C3E" w:rsidRPr="00DB4AD8" w:rsidRDefault="00290C3E" w:rsidP="008756B4">
            <w:pPr>
              <w:tabs>
                <w:tab w:val="clear" w:pos="8784"/>
                <w:tab w:val="right" w:pos="8730"/>
              </w:tabs>
              <w:rPr>
                <w:sz w:val="18"/>
                <w:szCs w:val="22"/>
              </w:rPr>
            </w:pPr>
          </w:p>
        </w:tc>
      </w:tr>
    </w:tbl>
    <w:p w14:paraId="08C3B85A" w14:textId="77777777" w:rsidR="00102BAC" w:rsidRPr="00583223" w:rsidRDefault="00102BAC">
      <w:pPr>
        <w:tabs>
          <w:tab w:val="clear" w:pos="8784"/>
          <w:tab w:val="right" w:pos="8730"/>
        </w:tabs>
        <w:rPr>
          <w:sz w:val="16"/>
          <w:szCs w:val="16"/>
        </w:rPr>
      </w:pPr>
    </w:p>
    <w:tbl>
      <w:tblPr>
        <w:tblW w:w="9047" w:type="dxa"/>
        <w:tblInd w:w="43" w:type="dxa"/>
        <w:tblLayout w:type="fixed"/>
        <w:tblCellMar>
          <w:left w:w="43" w:type="dxa"/>
          <w:right w:w="43" w:type="dxa"/>
        </w:tblCellMar>
        <w:tblLook w:val="0000" w:firstRow="0" w:lastRow="0" w:firstColumn="0" w:lastColumn="0" w:noHBand="0" w:noVBand="0"/>
      </w:tblPr>
      <w:tblGrid>
        <w:gridCol w:w="1530"/>
        <w:gridCol w:w="1440"/>
        <w:gridCol w:w="1980"/>
        <w:gridCol w:w="4097"/>
      </w:tblGrid>
      <w:tr w:rsidR="000F5E0C" w:rsidRPr="00583223" w14:paraId="08C3B85F" w14:textId="77777777" w:rsidTr="006B5054">
        <w:tc>
          <w:tcPr>
            <w:tcW w:w="2970" w:type="dxa"/>
            <w:gridSpan w:val="2"/>
            <w:vAlign w:val="bottom"/>
          </w:tcPr>
          <w:p w14:paraId="08C3B85C" w14:textId="1042A2B8" w:rsidR="00F1381D" w:rsidRPr="00583223" w:rsidRDefault="000F5E0C" w:rsidP="004C0837">
            <w:pPr>
              <w:tabs>
                <w:tab w:val="clear" w:pos="8784"/>
                <w:tab w:val="right" w:pos="8730"/>
              </w:tabs>
              <w:spacing w:after="120"/>
              <w:rPr>
                <w:color w:val="000000" w:themeColor="text1"/>
                <w:szCs w:val="22"/>
              </w:rPr>
            </w:pPr>
            <w:r w:rsidRPr="00583223">
              <w:rPr>
                <w:color w:val="000000" w:themeColor="text1"/>
                <w:szCs w:val="22"/>
              </w:rPr>
              <w:fldChar w:fldCharType="begin"/>
            </w:r>
            <w:r w:rsidRPr="00583223">
              <w:rPr>
                <w:color w:val="000000" w:themeColor="text1"/>
                <w:szCs w:val="22"/>
              </w:rPr>
              <w:instrText xml:space="preserve"> STYLEREF  PrNoTitle  \* MERGEFORMAT </w:instrText>
            </w:r>
            <w:r w:rsidRPr="00583223">
              <w:rPr>
                <w:color w:val="000000" w:themeColor="text1"/>
                <w:szCs w:val="22"/>
              </w:rPr>
              <w:fldChar w:fldCharType="separate"/>
            </w:r>
            <w:r w:rsidR="00EC39D2">
              <w:rPr>
                <w:noProof/>
                <w:color w:val="000000" w:themeColor="text1"/>
                <w:szCs w:val="22"/>
              </w:rPr>
              <w:t>BUKL project no. 4021883</w:t>
            </w:r>
            <w:r w:rsidRPr="00583223">
              <w:rPr>
                <w:color w:val="000000" w:themeColor="text1"/>
                <w:szCs w:val="22"/>
              </w:rPr>
              <w:fldChar w:fldCharType="end"/>
            </w:r>
          </w:p>
        </w:tc>
        <w:tc>
          <w:tcPr>
            <w:tcW w:w="1980" w:type="dxa"/>
            <w:vAlign w:val="bottom"/>
          </w:tcPr>
          <w:p w14:paraId="08C3B85D" w14:textId="77777777" w:rsidR="000F5E0C" w:rsidRPr="00583223" w:rsidRDefault="000F5E0C" w:rsidP="004C0837">
            <w:pPr>
              <w:tabs>
                <w:tab w:val="clear" w:pos="8784"/>
                <w:tab w:val="right" w:pos="8730"/>
              </w:tabs>
              <w:spacing w:after="120"/>
              <w:rPr>
                <w:sz w:val="16"/>
              </w:rPr>
            </w:pPr>
            <w:r w:rsidRPr="00583223">
              <w:rPr>
                <w:sz w:val="16"/>
              </w:rPr>
              <w:t>Client’s reference no.</w:t>
            </w:r>
          </w:p>
        </w:tc>
        <w:tc>
          <w:tcPr>
            <w:tcW w:w="4097" w:type="dxa"/>
            <w:vAlign w:val="bottom"/>
          </w:tcPr>
          <w:p w14:paraId="08C3B85E" w14:textId="721F51F1" w:rsidR="000F5E0C" w:rsidRPr="00583223" w:rsidRDefault="00336693" w:rsidP="00530F02">
            <w:pPr>
              <w:tabs>
                <w:tab w:val="clear" w:pos="8784"/>
                <w:tab w:val="right" w:pos="8730"/>
              </w:tabs>
              <w:spacing w:after="120"/>
            </w:pPr>
            <w:r w:rsidRPr="00336693">
              <w:t>CE0587</w:t>
            </w:r>
          </w:p>
        </w:tc>
      </w:tr>
      <w:tr w:rsidR="005953C3" w:rsidRPr="00583223" w14:paraId="08C3B862" w14:textId="77777777" w:rsidTr="001D0368">
        <w:tc>
          <w:tcPr>
            <w:tcW w:w="1530" w:type="dxa"/>
            <w:vAlign w:val="bottom"/>
          </w:tcPr>
          <w:p w14:paraId="08C3B860" w14:textId="77777777" w:rsidR="005953C3" w:rsidRPr="00583223" w:rsidRDefault="005953C3" w:rsidP="004C0837">
            <w:pPr>
              <w:tabs>
                <w:tab w:val="clear" w:pos="8784"/>
                <w:tab w:val="right" w:pos="8730"/>
              </w:tabs>
              <w:spacing w:after="120"/>
              <w:rPr>
                <w:sz w:val="16"/>
              </w:rPr>
            </w:pPr>
            <w:r w:rsidRPr="00583223">
              <w:rPr>
                <w:sz w:val="16"/>
              </w:rPr>
              <w:t>File name:</w:t>
            </w:r>
          </w:p>
        </w:tc>
        <w:tc>
          <w:tcPr>
            <w:tcW w:w="7517" w:type="dxa"/>
            <w:gridSpan w:val="3"/>
            <w:vAlign w:val="bottom"/>
          </w:tcPr>
          <w:p w14:paraId="08C3B861" w14:textId="49FDB973" w:rsidR="005953C3" w:rsidRPr="00583223" w:rsidRDefault="003B2871" w:rsidP="00530F02">
            <w:pPr>
              <w:tabs>
                <w:tab w:val="clear" w:pos="8784"/>
                <w:tab w:val="right" w:pos="8730"/>
              </w:tabs>
              <w:spacing w:after="120"/>
            </w:pPr>
            <w:r>
              <w:rPr>
                <w:noProof/>
              </w:rPr>
              <w:fldChar w:fldCharType="begin"/>
            </w:r>
            <w:r>
              <w:rPr>
                <w:noProof/>
              </w:rPr>
              <w:instrText xml:space="preserve"> FILENAME   \* MERGEFORMAT </w:instrText>
            </w:r>
            <w:r>
              <w:rPr>
                <w:noProof/>
              </w:rPr>
              <w:fldChar w:fldCharType="separate"/>
            </w:r>
            <w:r w:rsidR="00EC39D2">
              <w:rPr>
                <w:noProof/>
              </w:rPr>
              <w:t>4021883-BUK-ZZ-00-RP-EN-00030</w:t>
            </w:r>
            <w:r>
              <w:rPr>
                <w:noProof/>
              </w:rPr>
              <w:fldChar w:fldCharType="end"/>
            </w:r>
          </w:p>
        </w:tc>
      </w:tr>
    </w:tbl>
    <w:p w14:paraId="08C3B863" w14:textId="77777777" w:rsidR="004C0837" w:rsidRPr="00583223" w:rsidRDefault="004C0837"/>
    <w:tbl>
      <w:tblPr>
        <w:tblW w:w="904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9566BC" w:rsidRPr="00583223" w14:paraId="08C3B867" w14:textId="77777777" w:rsidTr="001D0368">
        <w:tc>
          <w:tcPr>
            <w:tcW w:w="9042" w:type="dxa"/>
          </w:tcPr>
          <w:p w14:paraId="08C3B864" w14:textId="77777777" w:rsidR="009566BC" w:rsidRPr="00DB4AD8" w:rsidRDefault="009566BC" w:rsidP="00530F02">
            <w:pPr>
              <w:keepNext/>
              <w:tabs>
                <w:tab w:val="clear" w:pos="1008"/>
                <w:tab w:val="clear" w:pos="1728"/>
                <w:tab w:val="clear" w:pos="2448"/>
                <w:tab w:val="clear" w:pos="3168"/>
                <w:tab w:val="clear" w:pos="3888"/>
                <w:tab w:val="clear" w:pos="4608"/>
                <w:tab w:val="clear" w:pos="5328"/>
                <w:tab w:val="clear" w:pos="6048"/>
                <w:tab w:val="clear" w:pos="8784"/>
              </w:tabs>
              <w:autoSpaceDE w:val="0"/>
              <w:autoSpaceDN w:val="0"/>
              <w:adjustRightInd w:val="0"/>
              <w:spacing w:before="60"/>
              <w:rPr>
                <w:b/>
                <w:bCs/>
                <w:i/>
                <w:sz w:val="18"/>
                <w:szCs w:val="18"/>
                <w:lang w:val="en-US"/>
              </w:rPr>
            </w:pPr>
            <w:r w:rsidRPr="00DB4AD8">
              <w:rPr>
                <w:b/>
                <w:bCs/>
                <w:i/>
                <w:sz w:val="18"/>
                <w:szCs w:val="18"/>
                <w:lang w:val="en-US"/>
              </w:rPr>
              <w:t>Notice:</w:t>
            </w:r>
          </w:p>
          <w:p w14:paraId="08C3B865" w14:textId="3DC6639C" w:rsidR="009566BC" w:rsidRPr="00DB4AD8" w:rsidRDefault="009566BC" w:rsidP="00530F02">
            <w:pPr>
              <w:keepNext/>
              <w:keepLines/>
              <w:tabs>
                <w:tab w:val="clear" w:pos="1008"/>
                <w:tab w:val="clear" w:pos="1728"/>
                <w:tab w:val="clear" w:pos="2448"/>
                <w:tab w:val="clear" w:pos="3168"/>
                <w:tab w:val="clear" w:pos="3888"/>
                <w:tab w:val="clear" w:pos="4608"/>
                <w:tab w:val="clear" w:pos="5328"/>
                <w:tab w:val="clear" w:pos="6048"/>
                <w:tab w:val="clear" w:pos="8784"/>
              </w:tabs>
              <w:autoSpaceDE w:val="0"/>
              <w:autoSpaceDN w:val="0"/>
              <w:adjustRightInd w:val="0"/>
              <w:spacing w:before="60"/>
              <w:rPr>
                <w:bCs/>
                <w:i/>
                <w:sz w:val="18"/>
                <w:szCs w:val="18"/>
                <w:lang w:val="en-US"/>
              </w:rPr>
            </w:pPr>
            <w:r w:rsidRPr="00DB4AD8">
              <w:rPr>
                <w:bCs/>
                <w:i/>
                <w:sz w:val="18"/>
                <w:szCs w:val="18"/>
                <w:lang w:val="en-US"/>
              </w:rPr>
              <w:t>This report was prepared by B</w:t>
            </w:r>
            <w:r w:rsidR="00583223" w:rsidRPr="00DB4AD8">
              <w:rPr>
                <w:bCs/>
                <w:i/>
                <w:sz w:val="18"/>
                <w:szCs w:val="18"/>
                <w:lang w:val="en-US"/>
              </w:rPr>
              <w:t>innies UK</w:t>
            </w:r>
            <w:r w:rsidRPr="00DB4AD8">
              <w:rPr>
                <w:bCs/>
                <w:i/>
                <w:sz w:val="18"/>
                <w:szCs w:val="18"/>
                <w:lang w:val="en-US"/>
              </w:rPr>
              <w:t xml:space="preserve"> Limited (B</w:t>
            </w:r>
            <w:r w:rsidR="00583223" w:rsidRPr="00DB4AD8">
              <w:rPr>
                <w:bCs/>
                <w:i/>
                <w:sz w:val="18"/>
                <w:szCs w:val="18"/>
                <w:lang w:val="en-US"/>
              </w:rPr>
              <w:t>UK</w:t>
            </w:r>
            <w:r w:rsidR="00D27FE0" w:rsidRPr="00DB4AD8">
              <w:rPr>
                <w:bCs/>
                <w:i/>
                <w:sz w:val="18"/>
                <w:szCs w:val="18"/>
                <w:lang w:val="en-US"/>
              </w:rPr>
              <w:t>L</w:t>
            </w:r>
            <w:r w:rsidRPr="00DB4AD8">
              <w:rPr>
                <w:bCs/>
                <w:i/>
                <w:sz w:val="18"/>
                <w:szCs w:val="18"/>
                <w:lang w:val="en-US"/>
              </w:rPr>
              <w:t>) solely for use by</w:t>
            </w:r>
            <w:r w:rsidR="00C261B7">
              <w:rPr>
                <w:bCs/>
                <w:i/>
                <w:sz w:val="18"/>
                <w:szCs w:val="18"/>
                <w:lang w:val="en-US"/>
              </w:rPr>
              <w:t xml:space="preserve"> </w:t>
            </w:r>
            <w:r w:rsidR="00C261B7" w:rsidRPr="00C261B7">
              <w:rPr>
                <w:bCs/>
                <w:i/>
                <w:sz w:val="18"/>
                <w:szCs w:val="18"/>
                <w:lang w:val="en-US"/>
              </w:rPr>
              <w:t>Nat</w:t>
            </w:r>
            <w:r w:rsidR="00B110FD">
              <w:rPr>
                <w:bCs/>
                <w:i/>
                <w:sz w:val="18"/>
                <w:szCs w:val="18"/>
                <w:lang w:val="en-US"/>
              </w:rPr>
              <w:t>ural</w:t>
            </w:r>
            <w:r w:rsidR="00C261B7" w:rsidRPr="00C261B7">
              <w:rPr>
                <w:bCs/>
                <w:i/>
                <w:sz w:val="18"/>
                <w:szCs w:val="18"/>
                <w:lang w:val="en-US"/>
              </w:rPr>
              <w:t xml:space="preserve"> Resources Wales</w:t>
            </w:r>
            <w:r w:rsidR="00C261B7">
              <w:rPr>
                <w:bCs/>
                <w:i/>
                <w:sz w:val="18"/>
                <w:szCs w:val="18"/>
                <w:lang w:val="en-US"/>
              </w:rPr>
              <w:t xml:space="preserve"> (NRW)</w:t>
            </w:r>
            <w:r w:rsidRPr="00DB4AD8">
              <w:rPr>
                <w:bCs/>
                <w:i/>
                <w:sz w:val="18"/>
                <w:szCs w:val="18"/>
                <w:lang w:val="en-US"/>
              </w:rPr>
              <w:t xml:space="preserve">.  This report is not addressed to and may not be relied upon by any person or entity other than </w:t>
            </w:r>
            <w:r w:rsidR="00C261B7">
              <w:rPr>
                <w:bCs/>
                <w:i/>
                <w:sz w:val="18"/>
                <w:szCs w:val="18"/>
                <w:lang w:val="en-US"/>
              </w:rPr>
              <w:t>NRW</w:t>
            </w:r>
            <w:r w:rsidRPr="00DB4AD8">
              <w:rPr>
                <w:bCs/>
                <w:i/>
                <w:sz w:val="18"/>
                <w:szCs w:val="18"/>
                <w:lang w:val="en-US"/>
              </w:rPr>
              <w:t xml:space="preserve"> for any purpose without the </w:t>
            </w:r>
            <w:r w:rsidR="00D27FE0" w:rsidRPr="00DB4AD8">
              <w:rPr>
                <w:bCs/>
                <w:i/>
                <w:sz w:val="18"/>
                <w:szCs w:val="18"/>
                <w:lang w:val="en-US"/>
              </w:rPr>
              <w:t>prior written permission of B</w:t>
            </w:r>
            <w:r w:rsidR="00583223" w:rsidRPr="00DB4AD8">
              <w:rPr>
                <w:bCs/>
                <w:i/>
                <w:sz w:val="18"/>
                <w:szCs w:val="18"/>
                <w:lang w:val="en-US"/>
              </w:rPr>
              <w:t>UK</w:t>
            </w:r>
            <w:r w:rsidR="00D27FE0" w:rsidRPr="00DB4AD8">
              <w:rPr>
                <w:bCs/>
                <w:i/>
                <w:sz w:val="18"/>
                <w:szCs w:val="18"/>
                <w:lang w:val="en-US"/>
              </w:rPr>
              <w:t>L</w:t>
            </w:r>
            <w:r w:rsidRPr="00DB4AD8">
              <w:rPr>
                <w:bCs/>
                <w:i/>
                <w:sz w:val="18"/>
                <w:szCs w:val="18"/>
                <w:lang w:val="en-US"/>
              </w:rPr>
              <w:t>.  B</w:t>
            </w:r>
            <w:r w:rsidR="00583223" w:rsidRPr="00DB4AD8">
              <w:rPr>
                <w:bCs/>
                <w:i/>
                <w:sz w:val="18"/>
                <w:szCs w:val="18"/>
                <w:lang w:val="en-US"/>
              </w:rPr>
              <w:t>UK</w:t>
            </w:r>
            <w:r w:rsidR="00D27FE0" w:rsidRPr="00DB4AD8">
              <w:rPr>
                <w:bCs/>
                <w:i/>
                <w:sz w:val="18"/>
                <w:szCs w:val="18"/>
                <w:lang w:val="en-US"/>
              </w:rPr>
              <w:t>L</w:t>
            </w:r>
            <w:r w:rsidRPr="00DB4AD8">
              <w:rPr>
                <w:bCs/>
                <w:i/>
                <w:sz w:val="18"/>
                <w:szCs w:val="18"/>
                <w:lang w:val="en-US"/>
              </w:rPr>
              <w:t>, its directors, employees and affiliated companies accept no responsibility or liability for reliance upon or use of this report (whether or not permitted) other than by</w:t>
            </w:r>
            <w:r w:rsidR="00C261B7">
              <w:rPr>
                <w:bCs/>
                <w:i/>
                <w:sz w:val="18"/>
                <w:szCs w:val="18"/>
                <w:lang w:val="en-US"/>
              </w:rPr>
              <w:t xml:space="preserve"> NRW</w:t>
            </w:r>
            <w:r w:rsidRPr="00DB4AD8">
              <w:rPr>
                <w:bCs/>
                <w:i/>
                <w:sz w:val="18"/>
                <w:szCs w:val="18"/>
                <w:lang w:val="en-US"/>
              </w:rPr>
              <w:t xml:space="preserve"> for the purposes for which it was originally commissioned and prepared.</w:t>
            </w:r>
          </w:p>
          <w:p w14:paraId="08C3B866" w14:textId="5529B379" w:rsidR="009566BC" w:rsidRPr="00583223" w:rsidRDefault="00D27FE0" w:rsidP="008756B4">
            <w:pPr>
              <w:tabs>
                <w:tab w:val="clear" w:pos="8784"/>
                <w:tab w:val="right" w:pos="8730"/>
              </w:tabs>
              <w:spacing w:before="120" w:after="120"/>
            </w:pPr>
            <w:r w:rsidRPr="00DB4AD8">
              <w:rPr>
                <w:bCs/>
                <w:i/>
                <w:sz w:val="18"/>
                <w:szCs w:val="18"/>
                <w:lang w:val="en-US"/>
              </w:rPr>
              <w:t>In producing this report, B</w:t>
            </w:r>
            <w:r w:rsidR="00583223" w:rsidRPr="00DB4AD8">
              <w:rPr>
                <w:bCs/>
                <w:i/>
                <w:sz w:val="18"/>
                <w:szCs w:val="18"/>
                <w:lang w:val="en-US"/>
              </w:rPr>
              <w:t>UK</w:t>
            </w:r>
            <w:r w:rsidRPr="00DB4AD8">
              <w:rPr>
                <w:bCs/>
                <w:i/>
                <w:sz w:val="18"/>
                <w:szCs w:val="18"/>
                <w:lang w:val="en-US"/>
              </w:rPr>
              <w:t>L</w:t>
            </w:r>
            <w:r w:rsidR="009566BC" w:rsidRPr="00DB4AD8">
              <w:rPr>
                <w:bCs/>
                <w:i/>
                <w:sz w:val="18"/>
                <w:szCs w:val="18"/>
                <w:lang w:val="en-US"/>
              </w:rPr>
              <w:t xml:space="preserve"> has relied upon information provided by others.  The completeness or accuracy of this information is not guaranteed by B</w:t>
            </w:r>
            <w:r w:rsidR="00583223" w:rsidRPr="00DB4AD8">
              <w:rPr>
                <w:bCs/>
                <w:i/>
                <w:sz w:val="18"/>
                <w:szCs w:val="18"/>
                <w:lang w:val="en-US"/>
              </w:rPr>
              <w:t>UK</w:t>
            </w:r>
            <w:r w:rsidRPr="00DB4AD8">
              <w:rPr>
                <w:bCs/>
                <w:i/>
                <w:sz w:val="18"/>
                <w:szCs w:val="18"/>
                <w:lang w:val="en-US"/>
              </w:rPr>
              <w:t>L</w:t>
            </w:r>
            <w:r w:rsidR="009566BC" w:rsidRPr="00DB4AD8">
              <w:rPr>
                <w:bCs/>
                <w:i/>
                <w:sz w:val="18"/>
                <w:szCs w:val="18"/>
                <w:lang w:val="en-US"/>
              </w:rPr>
              <w:t>.</w:t>
            </w:r>
          </w:p>
        </w:tc>
      </w:tr>
    </w:tbl>
    <w:p w14:paraId="08C3B868" w14:textId="77777777" w:rsidR="009566BC" w:rsidRPr="00583223" w:rsidRDefault="009566BC" w:rsidP="009566BC">
      <w:pPr>
        <w:tabs>
          <w:tab w:val="clear" w:pos="8784"/>
          <w:tab w:val="right" w:pos="8730"/>
        </w:tabs>
      </w:pPr>
    </w:p>
    <w:p w14:paraId="08C3B869" w14:textId="77777777" w:rsidR="000107E6" w:rsidRPr="00583223" w:rsidRDefault="000107E6">
      <w:pPr>
        <w:tabs>
          <w:tab w:val="clear" w:pos="8784"/>
          <w:tab w:val="right" w:pos="8730"/>
        </w:tabs>
      </w:pPr>
    </w:p>
    <w:p w14:paraId="08C3B86A" w14:textId="77777777" w:rsidR="000107E6" w:rsidRPr="00F1381D" w:rsidRDefault="000107E6">
      <w:pPr>
        <w:tabs>
          <w:tab w:val="clear" w:pos="8784"/>
          <w:tab w:val="right" w:pos="8730"/>
        </w:tabs>
        <w:rPr>
          <w:rFonts w:ascii="Calibri" w:hAnsi="Calibri" w:cs="Calibri"/>
        </w:rPr>
        <w:sectPr w:rsidR="000107E6" w:rsidRPr="00F1381D" w:rsidSect="006C1FDE">
          <w:headerReference w:type="even" r:id="rId15"/>
          <w:headerReference w:type="default" r:id="rId16"/>
          <w:footerReference w:type="even" r:id="rId17"/>
          <w:footerReference w:type="default" r:id="rId18"/>
          <w:type w:val="oddPage"/>
          <w:pgSz w:w="11906" w:h="16838" w:code="9"/>
          <w:pgMar w:top="1440" w:right="1440" w:bottom="1440" w:left="1440" w:header="720" w:footer="720" w:gutter="0"/>
          <w:pgNumType w:fmt="lowerRoman" w:start="1" w:chapSep="period"/>
          <w:cols w:space="720"/>
        </w:sectPr>
      </w:pPr>
    </w:p>
    <w:p w14:paraId="08C3B86B" w14:textId="6484DDAC" w:rsidR="00102BAC" w:rsidRPr="002E4A4D" w:rsidRDefault="00295409">
      <w:pPr>
        <w:pStyle w:val="Heading1"/>
      </w:pPr>
      <w:bookmarkStart w:id="1" w:name="_Ref223100584"/>
      <w:bookmarkStart w:id="2" w:name="_Toc224132189"/>
      <w:r w:rsidRPr="002E4A4D">
        <w:lastRenderedPageBreak/>
        <w:t>Summary of the propos</w:t>
      </w:r>
      <w:r w:rsidR="0039568B" w:rsidRPr="002E4A4D">
        <w:t>ed development</w:t>
      </w:r>
      <w:bookmarkEnd w:id="1"/>
      <w:bookmarkEnd w:id="2"/>
      <w:r w:rsidRPr="002E4A4D">
        <w:t xml:space="preserve"> </w:t>
      </w:r>
    </w:p>
    <w:p w14:paraId="5C0335C3" w14:textId="149075B8" w:rsidR="0022511F" w:rsidRPr="00920DAB" w:rsidRDefault="005E02AE" w:rsidP="007B5FE4">
      <w:pPr>
        <w:pStyle w:val="Heading2"/>
      </w:pPr>
      <w:bookmarkStart w:id="3" w:name="_Toc224132190"/>
      <w:r>
        <w:t>Location</w:t>
      </w:r>
      <w:bookmarkEnd w:id="3"/>
    </w:p>
    <w:p w14:paraId="521168B7" w14:textId="6F226291" w:rsidR="000001F9" w:rsidRDefault="000001F9" w:rsidP="003C67BA">
      <w:pPr>
        <w:pStyle w:val="Reporttext"/>
        <w:rPr>
          <w:lang w:val="en-US"/>
        </w:rPr>
      </w:pPr>
      <w:r>
        <w:rPr>
          <w:lang w:val="en-US"/>
        </w:rPr>
        <w:t>This Design and Access Statement has been written to support the Planning Application for the Cardigan Tidal Flood Risk Management Scheme</w:t>
      </w:r>
      <w:r w:rsidR="00D31D33">
        <w:rPr>
          <w:lang w:val="en-US"/>
        </w:rPr>
        <w:t xml:space="preserve"> by Natural Resources Wales (NRW)</w:t>
      </w:r>
      <w:r>
        <w:rPr>
          <w:lang w:val="en-US"/>
        </w:rPr>
        <w:t>.</w:t>
      </w:r>
    </w:p>
    <w:p w14:paraId="2A0D4EFF" w14:textId="463F8B5E" w:rsidR="001F613A" w:rsidRDefault="00C0244C" w:rsidP="001F613A">
      <w:pPr>
        <w:pStyle w:val="Reporttext"/>
      </w:pPr>
      <w:r>
        <w:rPr>
          <w:lang w:val="en-US"/>
        </w:rPr>
        <w:t xml:space="preserve">The Cardigan Tidal Flood Risk Management Scheme (TFRMS), hereafter referred to as </w:t>
      </w:r>
      <w:r w:rsidR="00336693">
        <w:rPr>
          <w:lang w:val="en-US"/>
        </w:rPr>
        <w:t>‘</w:t>
      </w:r>
      <w:r>
        <w:rPr>
          <w:lang w:val="en-US"/>
        </w:rPr>
        <w:t>t</w:t>
      </w:r>
      <w:r w:rsidRPr="00B012B0">
        <w:rPr>
          <w:lang w:val="en-US"/>
        </w:rPr>
        <w:t xml:space="preserve">he </w:t>
      </w:r>
      <w:r w:rsidR="00336693">
        <w:rPr>
          <w:lang w:val="en-US"/>
        </w:rPr>
        <w:t>Scheme</w:t>
      </w:r>
      <w:r>
        <w:rPr>
          <w:lang w:val="en-US"/>
        </w:rPr>
        <w:t>’,</w:t>
      </w:r>
      <w:r w:rsidRPr="00B012B0">
        <w:rPr>
          <w:lang w:val="en-US"/>
        </w:rPr>
        <w:t xml:space="preserve"> is located towards the centre of Cardigan town</w:t>
      </w:r>
      <w:r>
        <w:rPr>
          <w:lang w:val="en-US"/>
        </w:rPr>
        <w:t>, Ceredigion,</w:t>
      </w:r>
      <w:r w:rsidRPr="00B012B0">
        <w:rPr>
          <w:lang w:val="en-US"/>
        </w:rPr>
        <w:t xml:space="preserve"> in </w:t>
      </w:r>
      <w:r>
        <w:rPr>
          <w:lang w:val="en-US"/>
        </w:rPr>
        <w:t>w</w:t>
      </w:r>
      <w:r w:rsidRPr="00B012B0">
        <w:rPr>
          <w:lang w:val="en-US"/>
        </w:rPr>
        <w:t>est Wales</w:t>
      </w:r>
      <w:r>
        <w:rPr>
          <w:lang w:val="en-US"/>
        </w:rPr>
        <w:t xml:space="preserve">. </w:t>
      </w:r>
      <w:r>
        <w:t xml:space="preserve">The </w:t>
      </w:r>
      <w:r w:rsidR="00336693">
        <w:t>Scheme</w:t>
      </w:r>
      <w:r>
        <w:t xml:space="preserve"> is positioned along the right bank (northern bank) of the River Teifi</w:t>
      </w:r>
      <w:r w:rsidR="00626E26">
        <w:t xml:space="preserve"> (Afon Teifi)</w:t>
      </w:r>
      <w:r>
        <w:t>, upstream of Cardigan Bridge</w:t>
      </w:r>
      <w:r w:rsidR="00592D02">
        <w:t xml:space="preserve"> (Castle Street)</w:t>
      </w:r>
      <w:r>
        <w:t xml:space="preserve">. </w:t>
      </w:r>
    </w:p>
    <w:p w14:paraId="53CB05DE" w14:textId="4F216C8D" w:rsidR="001F613A" w:rsidRPr="003C67BA" w:rsidRDefault="00C0244C" w:rsidP="001F613A">
      <w:pPr>
        <w:pStyle w:val="Reporttext"/>
        <w:rPr>
          <w:lang w:val="en-US"/>
        </w:rPr>
      </w:pPr>
      <w:r>
        <w:t xml:space="preserve">The nearest postcode is </w:t>
      </w:r>
      <w:r w:rsidRPr="00FB5374">
        <w:t>SA43 1</w:t>
      </w:r>
      <w:r>
        <w:t xml:space="preserve">EX. </w:t>
      </w:r>
      <w:r w:rsidRPr="00B012B0">
        <w:rPr>
          <w:lang w:val="en-US"/>
        </w:rPr>
        <w:t xml:space="preserve">The location of the </w:t>
      </w:r>
      <w:r w:rsidR="00336693">
        <w:rPr>
          <w:lang w:val="en-US"/>
        </w:rPr>
        <w:t xml:space="preserve">Scheme is shown on </w:t>
      </w:r>
      <w:r w:rsidR="00336693">
        <w:rPr>
          <w:lang w:val="en-US"/>
        </w:rPr>
        <w:fldChar w:fldCharType="begin"/>
      </w:r>
      <w:r w:rsidR="00336693">
        <w:rPr>
          <w:lang w:val="en-US"/>
        </w:rPr>
        <w:instrText xml:space="preserve"> REF _Ref223600921 \h </w:instrText>
      </w:r>
      <w:r w:rsidR="00336693">
        <w:rPr>
          <w:lang w:val="en-US"/>
        </w:rPr>
      </w:r>
      <w:r w:rsidR="00336693">
        <w:rPr>
          <w:lang w:val="en-US"/>
        </w:rPr>
        <w:fldChar w:fldCharType="separate"/>
      </w:r>
      <w:r w:rsidR="00EC39D2">
        <w:t xml:space="preserve">Plate </w:t>
      </w:r>
      <w:r w:rsidR="00EC39D2">
        <w:rPr>
          <w:noProof/>
        </w:rPr>
        <w:t>1</w:t>
      </w:r>
      <w:r w:rsidR="00EC39D2">
        <w:noBreakHyphen/>
      </w:r>
      <w:r w:rsidR="00EC39D2">
        <w:rPr>
          <w:noProof/>
        </w:rPr>
        <w:t>1</w:t>
      </w:r>
      <w:r w:rsidR="00336693">
        <w:rPr>
          <w:lang w:val="en-US"/>
        </w:rPr>
        <w:fldChar w:fldCharType="end"/>
      </w:r>
      <w:r w:rsidR="00D87C73">
        <w:rPr>
          <w:lang w:val="en-US"/>
        </w:rPr>
        <w:t>.</w:t>
      </w:r>
      <w:r w:rsidR="001F613A">
        <w:rPr>
          <w:lang w:val="en-US"/>
        </w:rPr>
        <w:t xml:space="preserve"> </w:t>
      </w:r>
      <w:bookmarkStart w:id="4" w:name="_Ref183426859"/>
    </w:p>
    <w:p w14:paraId="53B81D18" w14:textId="6D74F379" w:rsidR="003C67BA" w:rsidRPr="003C67BA" w:rsidRDefault="00795DDB" w:rsidP="00336693">
      <w:pPr>
        <w:ind w:left="720"/>
        <w:jc w:val="left"/>
      </w:pPr>
      <w:r>
        <w:rPr>
          <w:noProof/>
        </w:rPr>
        <w:drawing>
          <wp:inline distT="0" distB="0" distL="0" distR="0" wp14:anchorId="3AAD63C4" wp14:editId="28D924F4">
            <wp:extent cx="5279850" cy="3733800"/>
            <wp:effectExtent l="0" t="0" r="0" b="0"/>
            <wp:docPr id="205402600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07452" name="Picture 1" descr="A map of a city&#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9850" cy="3733800"/>
                    </a:xfrm>
                    <a:prstGeom prst="rect">
                      <a:avLst/>
                    </a:prstGeom>
                  </pic:spPr>
                </pic:pic>
              </a:graphicData>
            </a:graphic>
          </wp:inline>
        </w:drawing>
      </w:r>
    </w:p>
    <w:p w14:paraId="7F5D148A" w14:textId="2EA3C8E9" w:rsidR="003E7B07" w:rsidRDefault="00336693" w:rsidP="00336693">
      <w:pPr>
        <w:pStyle w:val="Caption"/>
      </w:pPr>
      <w:bookmarkStart w:id="5" w:name="_Ref223600921"/>
      <w:r>
        <w:t xml:space="preserve">Plate </w:t>
      </w:r>
      <w:r w:rsidR="0022016B">
        <w:fldChar w:fldCharType="begin"/>
      </w:r>
      <w:r w:rsidR="0022016B">
        <w:instrText xml:space="preserve"> STYLEREF 1 \s </w:instrText>
      </w:r>
      <w:r w:rsidR="0022016B">
        <w:fldChar w:fldCharType="separate"/>
      </w:r>
      <w:r w:rsidR="00EC39D2">
        <w:rPr>
          <w:noProof/>
        </w:rPr>
        <w:t>1</w:t>
      </w:r>
      <w:r w:rsidR="0022016B">
        <w:fldChar w:fldCharType="end"/>
      </w:r>
      <w:r w:rsidR="0022016B">
        <w:noBreakHyphen/>
      </w:r>
      <w:r w:rsidR="0022016B">
        <w:fldChar w:fldCharType="begin"/>
      </w:r>
      <w:r w:rsidR="0022016B">
        <w:instrText xml:space="preserve"> SEQ Plate \* ARABIC \s 1 </w:instrText>
      </w:r>
      <w:r w:rsidR="0022016B">
        <w:fldChar w:fldCharType="separate"/>
      </w:r>
      <w:r w:rsidR="00EC39D2">
        <w:rPr>
          <w:noProof/>
        </w:rPr>
        <w:t>1</w:t>
      </w:r>
      <w:r w:rsidR="0022016B">
        <w:fldChar w:fldCharType="end"/>
      </w:r>
      <w:bookmarkEnd w:id="5"/>
      <w:r>
        <w:t xml:space="preserve"> </w:t>
      </w:r>
      <w:r w:rsidR="003E7B07" w:rsidRPr="00336693">
        <w:t xml:space="preserve">– </w:t>
      </w:r>
      <w:bookmarkEnd w:id="4"/>
      <w:r w:rsidR="00BA1440" w:rsidRPr="00336693">
        <w:t>Scheme Area</w:t>
      </w:r>
      <w:r w:rsidR="00BA1440">
        <w:t xml:space="preserve"> </w:t>
      </w:r>
      <w:r w:rsidR="003E7B07" w:rsidRPr="003279EF">
        <w:t>Location Plan</w:t>
      </w:r>
    </w:p>
    <w:p w14:paraId="4887FD62" w14:textId="2ABCD038" w:rsidR="00D87C73" w:rsidRPr="00885B55" w:rsidRDefault="00D87C73" w:rsidP="00885B55">
      <w:pPr>
        <w:ind w:left="720"/>
        <w:rPr>
          <w:b/>
        </w:rPr>
      </w:pPr>
      <w:r>
        <w:t>Two remote temporary construction compounds are proposed: one east of the roundabout that forms the A487/A484 junction</w:t>
      </w:r>
      <w:r w:rsidR="00885B55">
        <w:t xml:space="preserve"> that has been used previously as a construction compound</w:t>
      </w:r>
      <w:r>
        <w:t>, and one in the Pentood Industrial Estate on the south side of the Afon Teifi</w:t>
      </w:r>
      <w:r w:rsidR="00885B55">
        <w:t xml:space="preserve"> </w:t>
      </w:r>
      <w:r>
        <w:t>Further details about access during construction is provided in the Planning Statement.</w:t>
      </w:r>
    </w:p>
    <w:p w14:paraId="11495733" w14:textId="1B700523" w:rsidR="00920DAB" w:rsidRPr="00920DAB" w:rsidRDefault="00660417" w:rsidP="00920DAB">
      <w:pPr>
        <w:pStyle w:val="Heading2"/>
      </w:pPr>
      <w:bookmarkStart w:id="6" w:name="_Toc224132191"/>
      <w:r>
        <w:t>Type and s</w:t>
      </w:r>
      <w:r w:rsidR="00920DAB">
        <w:t>c</w:t>
      </w:r>
      <w:r w:rsidR="00D62919">
        <w:t>a</w:t>
      </w:r>
      <w:r w:rsidR="00920DAB">
        <w:t>l</w:t>
      </w:r>
      <w:r w:rsidR="00D62919">
        <w:t>e</w:t>
      </w:r>
      <w:r w:rsidR="00920DAB">
        <w:t xml:space="preserve"> of development</w:t>
      </w:r>
      <w:bookmarkEnd w:id="6"/>
    </w:p>
    <w:p w14:paraId="6287FD61" w14:textId="7CA1AF58" w:rsidR="008F1958" w:rsidRDefault="008F1958" w:rsidP="008F1958">
      <w:pPr>
        <w:pStyle w:val="Reporttext"/>
      </w:pPr>
      <w:r>
        <w:rPr>
          <w:szCs w:val="22"/>
        </w:rPr>
        <w:t>Th</w:t>
      </w:r>
      <w:r w:rsidR="00C25D7E">
        <w:rPr>
          <w:szCs w:val="22"/>
        </w:rPr>
        <w:t>e</w:t>
      </w:r>
      <w:r>
        <w:rPr>
          <w:szCs w:val="22"/>
        </w:rPr>
        <w:t xml:space="preserve"> </w:t>
      </w:r>
      <w:r w:rsidR="00336693">
        <w:rPr>
          <w:szCs w:val="22"/>
        </w:rPr>
        <w:t>Scheme</w:t>
      </w:r>
      <w:r w:rsidR="00094C07">
        <w:t xml:space="preserve"> is</w:t>
      </w:r>
      <w:r w:rsidR="00ED496B">
        <w:t xml:space="preserve"> a tidal flood </w:t>
      </w:r>
      <w:r w:rsidR="0076166B">
        <w:t xml:space="preserve">risk management </w:t>
      </w:r>
      <w:r w:rsidR="00ED496B">
        <w:t xml:space="preserve">scheme </w:t>
      </w:r>
      <w:r w:rsidR="00094C07">
        <w:t>required to r</w:t>
      </w:r>
      <w:r w:rsidR="00094C07" w:rsidRPr="009357FB">
        <w:t>educe the risk of tidal flooding to the town and community of Cardigan</w:t>
      </w:r>
      <w:r w:rsidR="00094C07">
        <w:t>, which has historically been subject to flood events.</w:t>
      </w:r>
    </w:p>
    <w:p w14:paraId="2ABADDF8" w14:textId="681B19F4" w:rsidR="00AE37BE" w:rsidRDefault="00377540" w:rsidP="00A635DA">
      <w:pPr>
        <w:pStyle w:val="Reporttext"/>
        <w:rPr>
          <w:szCs w:val="22"/>
        </w:rPr>
      </w:pPr>
      <w:r>
        <w:rPr>
          <w:szCs w:val="22"/>
        </w:rPr>
        <w:t xml:space="preserve">The </w:t>
      </w:r>
      <w:r w:rsidR="001F613A">
        <w:rPr>
          <w:szCs w:val="22"/>
        </w:rPr>
        <w:t>main Scheme</w:t>
      </w:r>
      <w:r w:rsidR="00C25D7E">
        <w:rPr>
          <w:szCs w:val="22"/>
        </w:rPr>
        <w:t xml:space="preserve"> </w:t>
      </w:r>
      <w:r w:rsidR="00115CB0">
        <w:rPr>
          <w:szCs w:val="22"/>
        </w:rPr>
        <w:t xml:space="preserve">Area </w:t>
      </w:r>
      <w:r w:rsidR="001F613A">
        <w:rPr>
          <w:szCs w:val="22"/>
        </w:rPr>
        <w:t>covers</w:t>
      </w:r>
      <w:r w:rsidRPr="00BC37F3">
        <w:rPr>
          <w:szCs w:val="22"/>
        </w:rPr>
        <w:t xml:space="preserve"> approximately </w:t>
      </w:r>
      <w:r w:rsidR="00115CB0" w:rsidRPr="005A55F6">
        <w:rPr>
          <w:szCs w:val="22"/>
        </w:rPr>
        <w:t>1.18</w:t>
      </w:r>
      <w:r w:rsidRPr="005A55F6">
        <w:rPr>
          <w:szCs w:val="22"/>
        </w:rPr>
        <w:t xml:space="preserve"> ha</w:t>
      </w:r>
      <w:r w:rsidR="00115CB0" w:rsidRPr="005A55F6">
        <w:rPr>
          <w:szCs w:val="22"/>
        </w:rPr>
        <w:t xml:space="preserve">, plus </w:t>
      </w:r>
      <w:r w:rsidR="00930340" w:rsidRPr="005A55F6">
        <w:rPr>
          <w:szCs w:val="22"/>
        </w:rPr>
        <w:t xml:space="preserve">the </w:t>
      </w:r>
      <w:r w:rsidR="00115CB0" w:rsidRPr="005A55F6">
        <w:rPr>
          <w:szCs w:val="22"/>
        </w:rPr>
        <w:t xml:space="preserve">two </w:t>
      </w:r>
      <w:r w:rsidR="001F613A" w:rsidRPr="005A55F6">
        <w:rPr>
          <w:szCs w:val="22"/>
        </w:rPr>
        <w:t xml:space="preserve">remote temporary </w:t>
      </w:r>
      <w:r w:rsidR="00115CB0" w:rsidRPr="005A55F6">
        <w:rPr>
          <w:szCs w:val="22"/>
        </w:rPr>
        <w:t>construction compounds</w:t>
      </w:r>
      <w:r w:rsidR="00783D1D" w:rsidRPr="005A55F6">
        <w:rPr>
          <w:szCs w:val="22"/>
        </w:rPr>
        <w:t xml:space="preserve"> with an area of </w:t>
      </w:r>
      <w:r w:rsidR="00B219FE" w:rsidRPr="005A55F6">
        <w:rPr>
          <w:szCs w:val="22"/>
        </w:rPr>
        <w:t>4,003</w:t>
      </w:r>
      <w:r w:rsidR="00783D1D" w:rsidRPr="005A55F6">
        <w:rPr>
          <w:szCs w:val="22"/>
        </w:rPr>
        <w:t xml:space="preserve"> m</w:t>
      </w:r>
      <w:r w:rsidR="00783D1D" w:rsidRPr="005A55F6">
        <w:rPr>
          <w:szCs w:val="22"/>
          <w:vertAlign w:val="superscript"/>
        </w:rPr>
        <w:t>2</w:t>
      </w:r>
      <w:r w:rsidRPr="005A55F6">
        <w:rPr>
          <w:szCs w:val="22"/>
        </w:rPr>
        <w:t>.</w:t>
      </w:r>
      <w:r w:rsidR="002C4C73">
        <w:rPr>
          <w:szCs w:val="22"/>
        </w:rPr>
        <w:t xml:space="preserve"> </w:t>
      </w:r>
      <w:bookmarkStart w:id="7" w:name="_Hlk46324245"/>
      <w:r w:rsidR="0063321A">
        <w:rPr>
          <w:szCs w:val="22"/>
        </w:rPr>
        <w:t>The flood defences</w:t>
      </w:r>
      <w:r w:rsidR="00B161CE">
        <w:rPr>
          <w:szCs w:val="22"/>
        </w:rPr>
        <w:t xml:space="preserve"> </w:t>
      </w:r>
      <w:r w:rsidR="001F613A">
        <w:rPr>
          <w:szCs w:val="22"/>
        </w:rPr>
        <w:t xml:space="preserve">proposed </w:t>
      </w:r>
      <w:r w:rsidR="00B161CE">
        <w:rPr>
          <w:szCs w:val="22"/>
        </w:rPr>
        <w:t>are</w:t>
      </w:r>
      <w:r w:rsidR="0063321A">
        <w:rPr>
          <w:szCs w:val="22"/>
        </w:rPr>
        <w:t xml:space="preserve"> 32</w:t>
      </w:r>
      <w:r w:rsidR="0076166B">
        <w:rPr>
          <w:szCs w:val="22"/>
        </w:rPr>
        <w:t>7</w:t>
      </w:r>
      <w:r w:rsidR="00B161CE">
        <w:rPr>
          <w:szCs w:val="22"/>
        </w:rPr>
        <w:t>m in length, with a footprint of approximately 1,500 m</w:t>
      </w:r>
      <w:r w:rsidR="00B161CE" w:rsidRPr="00B161CE">
        <w:rPr>
          <w:szCs w:val="22"/>
          <w:vertAlign w:val="superscript"/>
        </w:rPr>
        <w:t>2</w:t>
      </w:r>
      <w:r w:rsidR="00A539D3">
        <w:rPr>
          <w:szCs w:val="22"/>
          <w:vertAlign w:val="superscript"/>
        </w:rPr>
        <w:t xml:space="preserve"> </w:t>
      </w:r>
      <w:r w:rsidR="00A539D3" w:rsidRPr="00A539D3">
        <w:rPr>
          <w:szCs w:val="22"/>
        </w:rPr>
        <w:t>within the main Scheme Area</w:t>
      </w:r>
      <w:r w:rsidR="00B161CE">
        <w:rPr>
          <w:szCs w:val="22"/>
        </w:rPr>
        <w:t>.</w:t>
      </w:r>
    </w:p>
    <w:p w14:paraId="033A450B" w14:textId="3D166378" w:rsidR="002C4C73" w:rsidRDefault="002C4C73" w:rsidP="00A635DA">
      <w:pPr>
        <w:pStyle w:val="Reporttext"/>
        <w:rPr>
          <w:szCs w:val="22"/>
        </w:rPr>
      </w:pPr>
      <w:r>
        <w:rPr>
          <w:szCs w:val="22"/>
        </w:rPr>
        <w:lastRenderedPageBreak/>
        <w:t>Th</w:t>
      </w:r>
      <w:r w:rsidR="006C079F">
        <w:rPr>
          <w:szCs w:val="22"/>
        </w:rPr>
        <w:t>is Design and Access Statement</w:t>
      </w:r>
      <w:r w:rsidR="001D0AE3">
        <w:rPr>
          <w:szCs w:val="22"/>
        </w:rPr>
        <w:t xml:space="preserve"> (DAS)</w:t>
      </w:r>
      <w:r w:rsidR="006C079F">
        <w:rPr>
          <w:szCs w:val="22"/>
        </w:rPr>
        <w:t xml:space="preserve"> accompanies an application for </w:t>
      </w:r>
      <w:r w:rsidR="001D0AE3">
        <w:rPr>
          <w:szCs w:val="22"/>
        </w:rPr>
        <w:t>f</w:t>
      </w:r>
      <w:r w:rsidR="006C079F">
        <w:rPr>
          <w:szCs w:val="22"/>
        </w:rPr>
        <w:t>ull planning appr</w:t>
      </w:r>
      <w:r w:rsidR="00C05576">
        <w:rPr>
          <w:szCs w:val="22"/>
        </w:rPr>
        <w:t>oval.</w:t>
      </w:r>
      <w:r w:rsidR="007B57FD">
        <w:rPr>
          <w:szCs w:val="22"/>
        </w:rPr>
        <w:t xml:space="preserve"> The Development is considered Major Development as it is over </w:t>
      </w:r>
      <w:r w:rsidR="00360239">
        <w:rPr>
          <w:szCs w:val="22"/>
        </w:rPr>
        <w:t>t</w:t>
      </w:r>
      <w:r w:rsidR="007B57FD">
        <w:rPr>
          <w:szCs w:val="22"/>
        </w:rPr>
        <w:t xml:space="preserve">he threshold of </w:t>
      </w:r>
      <w:r w:rsidR="00360239">
        <w:t>Development on a site with an area of 1 hectare or more</w:t>
      </w:r>
      <w:r w:rsidR="00360239">
        <w:rPr>
          <w:szCs w:val="22"/>
        </w:rPr>
        <w:t xml:space="preserve">. </w:t>
      </w:r>
      <w:r w:rsidR="00A705CC">
        <w:t xml:space="preserve">The Scheme also constitutes Environmental Impact Assessment (EIA) development as confirmed by EIA </w:t>
      </w:r>
      <w:r w:rsidR="00A705CC">
        <w:rPr>
          <w:szCs w:val="22"/>
        </w:rPr>
        <w:t xml:space="preserve">Screening Opinions received from </w:t>
      </w:r>
      <w:r w:rsidR="00A705CC">
        <w:t xml:space="preserve">Ceredigion County Council and NRW Marine Licencing. An Environmental Statement has been provided with this planning application. </w:t>
      </w:r>
    </w:p>
    <w:p w14:paraId="1DACB135" w14:textId="063EB63E" w:rsidR="00A12B9C" w:rsidRPr="00286B86" w:rsidRDefault="005B0150" w:rsidP="007B5FE4">
      <w:pPr>
        <w:pStyle w:val="Heading1"/>
      </w:pPr>
      <w:bookmarkStart w:id="8" w:name="_Toc224132192"/>
      <w:r w:rsidRPr="00286B86">
        <w:t>Development brief</w:t>
      </w:r>
      <w:bookmarkEnd w:id="8"/>
    </w:p>
    <w:p w14:paraId="00DC989F" w14:textId="3EF9EFC8" w:rsidR="00332DE0" w:rsidRDefault="00332DE0" w:rsidP="009B4156">
      <w:pPr>
        <w:pStyle w:val="Heading2"/>
      </w:pPr>
      <w:bookmarkStart w:id="9" w:name="_Toc224132193"/>
      <w:r>
        <w:t>Background</w:t>
      </w:r>
      <w:bookmarkEnd w:id="9"/>
    </w:p>
    <w:p w14:paraId="6D6C9240" w14:textId="503269A8" w:rsidR="004139DE" w:rsidRDefault="005A6E79" w:rsidP="00E85F4D">
      <w:pPr>
        <w:pStyle w:val="Reporttext"/>
        <w:rPr>
          <w:szCs w:val="22"/>
        </w:rPr>
      </w:pPr>
      <w:r>
        <w:t>Cardigan has a history of t</w:t>
      </w:r>
      <w:r w:rsidRPr="25DCE666">
        <w:t xml:space="preserve">idal flooding </w:t>
      </w:r>
      <w:r w:rsidR="00A705CC">
        <w:t>from</w:t>
      </w:r>
      <w:r w:rsidRPr="25DCE666">
        <w:t xml:space="preserve"> the</w:t>
      </w:r>
      <w:r w:rsidR="00A705CC">
        <w:t xml:space="preserve"> tidal reach of the</w:t>
      </w:r>
      <w:r w:rsidRPr="25DCE666">
        <w:t xml:space="preserve"> </w:t>
      </w:r>
      <w:r>
        <w:t xml:space="preserve">Afon Teifi. </w:t>
      </w:r>
      <w:r w:rsidR="003D5B5D" w:rsidRPr="25DCE666">
        <w:rPr>
          <w:rFonts w:eastAsia="Ebrima" w:cs="Ebrima"/>
        </w:rPr>
        <w:t xml:space="preserve">Low-lying residential and commercial properties, particularly </w:t>
      </w:r>
      <w:r w:rsidR="003D5B5D">
        <w:rPr>
          <w:rFonts w:eastAsia="Ebrima" w:cs="Ebrima"/>
        </w:rPr>
        <w:t>on</w:t>
      </w:r>
      <w:r w:rsidR="003D5B5D" w:rsidRPr="25DCE666">
        <w:rPr>
          <w:rFonts w:eastAsia="Ebrima" w:cs="Ebrima"/>
        </w:rPr>
        <w:t xml:space="preserve"> Strand, are highly vulnerable, with thresholds below 3.1m </w:t>
      </w:r>
      <w:r w:rsidR="0073088E">
        <w:rPr>
          <w:rFonts w:eastAsia="Ebrima" w:cs="Ebrima"/>
        </w:rPr>
        <w:t>a</w:t>
      </w:r>
      <w:r w:rsidR="003D5B5D">
        <w:rPr>
          <w:rFonts w:eastAsia="Ebrima" w:cs="Ebrima"/>
        </w:rPr>
        <w:t xml:space="preserve">bove </w:t>
      </w:r>
      <w:r w:rsidR="0073088E">
        <w:rPr>
          <w:rFonts w:eastAsia="Ebrima" w:cs="Ebrima"/>
        </w:rPr>
        <w:t>o</w:t>
      </w:r>
      <w:r w:rsidR="003D5B5D">
        <w:rPr>
          <w:rFonts w:eastAsia="Ebrima" w:cs="Ebrima"/>
        </w:rPr>
        <w:t xml:space="preserve">rdnance </w:t>
      </w:r>
      <w:r w:rsidR="0073088E">
        <w:rPr>
          <w:rFonts w:eastAsia="Ebrima" w:cs="Ebrima"/>
        </w:rPr>
        <w:t>d</w:t>
      </w:r>
      <w:r w:rsidR="003D5B5D">
        <w:rPr>
          <w:rFonts w:eastAsia="Ebrima" w:cs="Ebrima"/>
        </w:rPr>
        <w:t>atum (</w:t>
      </w:r>
      <w:r w:rsidR="003D5B5D" w:rsidRPr="25DCE666">
        <w:rPr>
          <w:rFonts w:eastAsia="Ebrima" w:cs="Ebrima"/>
        </w:rPr>
        <w:t>AOD</w:t>
      </w:r>
      <w:r w:rsidR="003D5B5D">
        <w:rPr>
          <w:rFonts w:eastAsia="Ebrima" w:cs="Ebrima"/>
        </w:rPr>
        <w:t>)</w:t>
      </w:r>
      <w:r w:rsidR="003D5B5D" w:rsidRPr="25DCE666">
        <w:rPr>
          <w:rFonts w:eastAsia="Ebrima" w:cs="Ebrima"/>
        </w:rPr>
        <w:t xml:space="preserve"> and exposure to annual tidal flooding. The projected 0.5% </w:t>
      </w:r>
      <w:r w:rsidR="003D5B5D">
        <w:rPr>
          <w:rFonts w:eastAsia="Ebrima" w:cs="Ebrima"/>
        </w:rPr>
        <w:t>Annual Exceedance Probability (</w:t>
      </w:r>
      <w:r w:rsidR="003D5B5D" w:rsidRPr="25DCE666">
        <w:rPr>
          <w:rFonts w:eastAsia="Ebrima" w:cs="Ebrima"/>
        </w:rPr>
        <w:t>AEP</w:t>
      </w:r>
      <w:r w:rsidR="003D5B5D">
        <w:rPr>
          <w:rFonts w:eastAsia="Ebrima" w:cs="Ebrima"/>
        </w:rPr>
        <w:t>)</w:t>
      </w:r>
      <w:r w:rsidR="003D5B5D" w:rsidRPr="25DCE666">
        <w:rPr>
          <w:rFonts w:eastAsia="Ebrima" w:cs="Ebrima"/>
        </w:rPr>
        <w:t xml:space="preserve"> (1 in 200) tidal level, including 100 years of climate change, is 4.75m AOD, which is well above current ground levels </w:t>
      </w:r>
      <w:r w:rsidR="003D5B5D">
        <w:rPr>
          <w:rFonts w:eastAsia="Ebrima" w:cs="Ebrima"/>
        </w:rPr>
        <w:t xml:space="preserve">and therefore poses a </w:t>
      </w:r>
      <w:r w:rsidR="003D5B5D" w:rsidRPr="25DCE666">
        <w:rPr>
          <w:rFonts w:eastAsia="Ebrima" w:cs="Ebrima"/>
        </w:rPr>
        <w:t>risk of significant flooding.</w:t>
      </w:r>
    </w:p>
    <w:p w14:paraId="47EAC310" w14:textId="048E9812" w:rsidR="00E85F4D" w:rsidRPr="00E85F4D" w:rsidRDefault="00E85F4D" w:rsidP="00E85F4D">
      <w:pPr>
        <w:pStyle w:val="Reporttext"/>
        <w:rPr>
          <w:szCs w:val="22"/>
        </w:rPr>
      </w:pPr>
      <w:r>
        <w:rPr>
          <w:szCs w:val="22"/>
        </w:rPr>
        <w:t xml:space="preserve">Further background details are provided in </w:t>
      </w:r>
      <w:r w:rsidR="001D0AE3">
        <w:rPr>
          <w:szCs w:val="22"/>
        </w:rPr>
        <w:t xml:space="preserve">the </w:t>
      </w:r>
      <w:r>
        <w:rPr>
          <w:szCs w:val="22"/>
        </w:rPr>
        <w:t>Planning Statement that accompanies the planning application.</w:t>
      </w:r>
    </w:p>
    <w:p w14:paraId="27BA9A2F" w14:textId="390C378F" w:rsidR="00332DE0" w:rsidRDefault="00332DE0" w:rsidP="009B4156">
      <w:pPr>
        <w:pStyle w:val="Heading2"/>
      </w:pPr>
      <w:bookmarkStart w:id="10" w:name="_Ref224032386"/>
      <w:bookmarkStart w:id="11" w:name="_Toc224132194"/>
      <w:r>
        <w:t>Purpose</w:t>
      </w:r>
      <w:r w:rsidR="00294726">
        <w:t>,</w:t>
      </w:r>
      <w:r w:rsidR="002E4878">
        <w:t xml:space="preserve"> </w:t>
      </w:r>
      <w:bookmarkEnd w:id="10"/>
      <w:r w:rsidR="00294726">
        <w:t>brief and vision</w:t>
      </w:r>
      <w:bookmarkEnd w:id="11"/>
    </w:p>
    <w:p w14:paraId="22E6B5A0" w14:textId="24BC4783" w:rsidR="00332DE0" w:rsidRDefault="00D20EB0" w:rsidP="00DD00BB">
      <w:pPr>
        <w:pStyle w:val="Reporttext"/>
      </w:pPr>
      <w:r>
        <w:t xml:space="preserve">The purpose of the </w:t>
      </w:r>
      <w:r w:rsidR="00336693">
        <w:t>Scheme</w:t>
      </w:r>
      <w:r>
        <w:t xml:space="preserve"> is to </w:t>
      </w:r>
      <w:r w:rsidR="001B099A">
        <w:t xml:space="preserve">reduce the risk of tidal flooding </w:t>
      </w:r>
      <w:r w:rsidR="008B6CA9">
        <w:t xml:space="preserve">to the town and community of </w:t>
      </w:r>
      <w:r w:rsidR="001B099A">
        <w:t>Cardigan</w:t>
      </w:r>
      <w:r w:rsidR="008B6CA9">
        <w:t>, taking account of predicted sea level rise</w:t>
      </w:r>
      <w:r w:rsidR="008050F8">
        <w:t>. This would be achieved</w:t>
      </w:r>
      <w:r w:rsidR="001B099A">
        <w:t xml:space="preserve"> by </w:t>
      </w:r>
      <w:r w:rsidR="00086BE8">
        <w:t xml:space="preserve">creating new flood defences, </w:t>
      </w:r>
      <w:r w:rsidR="006E4479">
        <w:t>which would afford a greater standard of flood protection to properties currently at risk of flooding.</w:t>
      </w:r>
    </w:p>
    <w:p w14:paraId="093B67B5" w14:textId="661028E8" w:rsidR="006E4479" w:rsidRDefault="006E4479" w:rsidP="00DD00BB">
      <w:pPr>
        <w:pStyle w:val="Reporttext"/>
        <w:rPr>
          <w:rFonts w:eastAsia="Ebrima" w:cs="Ebrima"/>
        </w:rPr>
      </w:pPr>
      <w:r>
        <w:rPr>
          <w:rFonts w:eastAsia="Ebrima" w:cs="Ebrima"/>
        </w:rPr>
        <w:t xml:space="preserve">The </w:t>
      </w:r>
      <w:r w:rsidR="00336693">
        <w:rPr>
          <w:rFonts w:eastAsia="Ebrima" w:cs="Ebrima"/>
        </w:rPr>
        <w:t>Scheme</w:t>
      </w:r>
      <w:r>
        <w:rPr>
          <w:rFonts w:eastAsia="Ebrima" w:cs="Ebrima"/>
        </w:rPr>
        <w:t xml:space="preserve"> has been designed to</w:t>
      </w:r>
      <w:r w:rsidRPr="25DCE666">
        <w:rPr>
          <w:rFonts w:eastAsia="Ebrima" w:cs="Ebrima"/>
        </w:rPr>
        <w:t xml:space="preserve"> 4.95m AOD to meet the 1 in 200 design standard with climate change </w:t>
      </w:r>
      <w:r>
        <w:rPr>
          <w:rFonts w:eastAsia="Ebrima" w:cs="Ebrima"/>
        </w:rPr>
        <w:t xml:space="preserve">and </w:t>
      </w:r>
      <w:r w:rsidR="00336977">
        <w:rPr>
          <w:rFonts w:eastAsia="Ebrima" w:cs="Ebrima"/>
        </w:rPr>
        <w:t xml:space="preserve">would </w:t>
      </w:r>
      <w:r w:rsidRPr="25DCE666">
        <w:rPr>
          <w:rFonts w:eastAsia="Ebrima" w:cs="Ebrima"/>
        </w:rPr>
        <w:t>allow</w:t>
      </w:r>
      <w:r>
        <w:rPr>
          <w:rFonts w:eastAsia="Ebrima" w:cs="Ebrima"/>
        </w:rPr>
        <w:t xml:space="preserve"> for 0.2m of freeboard</w:t>
      </w:r>
      <w:r w:rsidR="00336977">
        <w:rPr>
          <w:rFonts w:eastAsia="Ebrima" w:cs="Ebrima"/>
        </w:rPr>
        <w:t>, a</w:t>
      </w:r>
      <w:r>
        <w:rPr>
          <w:rFonts w:eastAsia="Ebrima" w:cs="Ebrima"/>
        </w:rPr>
        <w:t>ccount</w:t>
      </w:r>
      <w:r w:rsidR="00336977">
        <w:rPr>
          <w:rFonts w:eastAsia="Ebrima" w:cs="Ebrima"/>
        </w:rPr>
        <w:t>ing</w:t>
      </w:r>
      <w:r>
        <w:rPr>
          <w:rFonts w:eastAsia="Ebrima" w:cs="Ebrima"/>
        </w:rPr>
        <w:t xml:space="preserve"> for uncertainty in long range forecasting of the effects of climate change</w:t>
      </w:r>
      <w:r w:rsidRPr="25DCE666">
        <w:rPr>
          <w:rFonts w:eastAsia="Ebrima" w:cs="Ebrima"/>
        </w:rPr>
        <w:t>.</w:t>
      </w:r>
    </w:p>
    <w:p w14:paraId="6125B5BB" w14:textId="14FE2E97" w:rsidR="00294726" w:rsidRDefault="00294726" w:rsidP="00294726">
      <w:pPr>
        <w:pStyle w:val="Reporttext"/>
      </w:pPr>
      <w:r>
        <w:t xml:space="preserve">The brief and vision for the Scheme are wider than the flood defence functions. The brief is for the </w:t>
      </w:r>
      <w:r w:rsidR="00D07EC5">
        <w:t>S</w:t>
      </w:r>
      <w:r>
        <w:t xml:space="preserve">cheme to offer a flood defence which responds to its surroundings and context, in particular to its location within the settings of Cardigan Castle and Cardigan Bridge Scheduled Monuments, and Cardigan Conservation Area. The vision includes providing enhanced public realm to improve the experience of pedestrians and public transport users, and to incorporate. Green Infrastructure benefits into the Scheme to provide a net benefit for biodiversity and enhanced user experience. </w:t>
      </w:r>
    </w:p>
    <w:p w14:paraId="087768EF" w14:textId="62CC48AD" w:rsidR="00294726" w:rsidRPr="00EC68D3" w:rsidRDefault="00294726" w:rsidP="00294726">
      <w:pPr>
        <w:pStyle w:val="Reporttext"/>
      </w:pPr>
      <w:r>
        <w:t xml:space="preserve">The purpose, brief and vision of the Scheme are captured by the specific </w:t>
      </w:r>
      <w:r w:rsidRPr="00A80ED9">
        <w:t>objectives</w:t>
      </w:r>
      <w:r>
        <w:t xml:space="preserve"> and Critical Success Factors, set out below.</w:t>
      </w:r>
    </w:p>
    <w:p w14:paraId="2565DF06" w14:textId="77777777" w:rsidR="00DD00BB" w:rsidRPr="00A80ED9" w:rsidRDefault="00DD00BB" w:rsidP="00081B3E">
      <w:pPr>
        <w:pStyle w:val="Reporttext"/>
      </w:pPr>
      <w:r w:rsidRPr="00A80ED9">
        <w:t xml:space="preserve">The </w:t>
      </w:r>
      <w:r>
        <w:t xml:space="preserve">specific </w:t>
      </w:r>
      <w:r w:rsidRPr="00A80ED9">
        <w:t>objectives of the Scheme are to:</w:t>
      </w:r>
    </w:p>
    <w:p w14:paraId="5029B562" w14:textId="77777777" w:rsidR="00DD00BB" w:rsidRPr="00A80ED9" w:rsidRDefault="00DD00BB" w:rsidP="00EC39D2">
      <w:pPr>
        <w:pStyle w:val="Reporttext"/>
        <w:numPr>
          <w:ilvl w:val="0"/>
          <w:numId w:val="15"/>
        </w:numPr>
      </w:pPr>
      <w:bookmarkStart w:id="12" w:name="_Hlk210811334"/>
      <w:bookmarkStart w:id="13" w:name="_Hlk61855035"/>
      <w:r w:rsidRPr="00A80ED9">
        <w:t>Reduce the risk of tidal flooding to the town and community of Cardigan, taking account of predicted sea level rise.</w:t>
      </w:r>
    </w:p>
    <w:p w14:paraId="6B204006" w14:textId="77777777" w:rsidR="00DD00BB" w:rsidRPr="00A80ED9" w:rsidRDefault="00DD00BB" w:rsidP="00EC39D2">
      <w:pPr>
        <w:pStyle w:val="Reporttext"/>
        <w:numPr>
          <w:ilvl w:val="0"/>
          <w:numId w:val="15"/>
        </w:numPr>
      </w:pPr>
      <w:bookmarkStart w:id="14" w:name="_Hlk210811385"/>
      <w:bookmarkEnd w:id="12"/>
      <w:r w:rsidRPr="00A80ED9">
        <w:t>Maintain and enhance the natural environment, and the well-being of the community, helping to achieve NRW’s Well-Being Objectives and satisfy Environment (Wales) Act duties.</w:t>
      </w:r>
    </w:p>
    <w:bookmarkEnd w:id="14"/>
    <w:p w14:paraId="4F4514B3" w14:textId="77777777" w:rsidR="00DD00BB" w:rsidRPr="00A80ED9" w:rsidRDefault="00DD00BB" w:rsidP="00EC39D2">
      <w:pPr>
        <w:pStyle w:val="Reporttext"/>
        <w:numPr>
          <w:ilvl w:val="0"/>
          <w:numId w:val="15"/>
        </w:numPr>
      </w:pPr>
      <w:r w:rsidRPr="00A80ED9">
        <w:lastRenderedPageBreak/>
        <w:t xml:space="preserve">Provide a solution that is sensitive to Cardigan’s important historic and landscape interest. </w:t>
      </w:r>
    </w:p>
    <w:p w14:paraId="2837EDDF" w14:textId="77777777" w:rsidR="00DD00BB" w:rsidRPr="00A80ED9" w:rsidRDefault="00DD00BB" w:rsidP="00EC39D2">
      <w:pPr>
        <w:pStyle w:val="Reporttext"/>
        <w:numPr>
          <w:ilvl w:val="0"/>
          <w:numId w:val="15"/>
        </w:numPr>
      </w:pPr>
      <w:r w:rsidRPr="00A80ED9">
        <w:t xml:space="preserve">Apply green-grey estuarine infrastructure to deliver a multi-functional Flood and Coastal Erosion Risk Management (FCERM) asset. </w:t>
      </w:r>
    </w:p>
    <w:p w14:paraId="04AD4B7F" w14:textId="77777777" w:rsidR="00DD00BB" w:rsidRPr="00A80ED9" w:rsidRDefault="00DD00BB" w:rsidP="00EC39D2">
      <w:pPr>
        <w:pStyle w:val="Reporttext"/>
        <w:numPr>
          <w:ilvl w:val="0"/>
          <w:numId w:val="15"/>
        </w:numPr>
      </w:pPr>
      <w:r w:rsidRPr="00A80ED9">
        <w:t xml:space="preserve">Engage the community and deliver a publicly acceptable solution. </w:t>
      </w:r>
    </w:p>
    <w:p w14:paraId="0736058E" w14:textId="77777777" w:rsidR="00DD00BB" w:rsidRPr="00A80ED9" w:rsidRDefault="00DD00BB" w:rsidP="00EC39D2">
      <w:pPr>
        <w:pStyle w:val="Reporttext"/>
        <w:numPr>
          <w:ilvl w:val="0"/>
          <w:numId w:val="15"/>
        </w:numPr>
      </w:pPr>
      <w:r w:rsidRPr="00A80ED9">
        <w:t>Provide a solution that is cost beneficial.</w:t>
      </w:r>
    </w:p>
    <w:p w14:paraId="3E7FD7D3" w14:textId="77777777" w:rsidR="00DD00BB" w:rsidRDefault="00DD00BB" w:rsidP="00EC39D2">
      <w:pPr>
        <w:pStyle w:val="Reporttext"/>
        <w:numPr>
          <w:ilvl w:val="0"/>
          <w:numId w:val="15"/>
        </w:numPr>
      </w:pPr>
      <w:r w:rsidRPr="00A80ED9">
        <w:t>Work with Dŵr Cymru Welsh Water (DCWW) and Ceredigion Council to discuss their responsibilities, in terms of different types of flooding within the area.</w:t>
      </w:r>
      <w:bookmarkEnd w:id="13"/>
    </w:p>
    <w:p w14:paraId="74B5F27E" w14:textId="77777777" w:rsidR="00047A83" w:rsidRDefault="00047A83" w:rsidP="00047A83">
      <w:pPr>
        <w:pStyle w:val="Reporttext"/>
      </w:pPr>
      <w:r>
        <w:t>The Scheme has been designed to meet the following Critical Success Factors (CSF) which are defined as attributes which are essential to the successful delivery of the Scheme, and which formed the project brief:</w:t>
      </w:r>
    </w:p>
    <w:p w14:paraId="0324CB15" w14:textId="77777777" w:rsidR="00047A83" w:rsidRDefault="00047A83" w:rsidP="00EC39D2">
      <w:pPr>
        <w:pStyle w:val="Reporttext"/>
        <w:numPr>
          <w:ilvl w:val="0"/>
          <w:numId w:val="12"/>
        </w:numPr>
      </w:pPr>
      <w:r>
        <w:t xml:space="preserve">Reduce present day and future flood risk to people and property in Cardigan, to improve the quality of life to the local community. </w:t>
      </w:r>
    </w:p>
    <w:p w14:paraId="358F891F" w14:textId="77777777" w:rsidR="00047A83" w:rsidRDefault="00047A83" w:rsidP="00EC39D2">
      <w:pPr>
        <w:pStyle w:val="Reporttext"/>
        <w:numPr>
          <w:ilvl w:val="0"/>
          <w:numId w:val="12"/>
        </w:numPr>
      </w:pPr>
      <w:r>
        <w:t xml:space="preserve">Provide an economically viable option to manage flood risk, with a benefit cost ratio of greater than one. </w:t>
      </w:r>
    </w:p>
    <w:p w14:paraId="5E8C2F59" w14:textId="77777777" w:rsidR="00047A83" w:rsidRDefault="00047A83" w:rsidP="00EC39D2">
      <w:pPr>
        <w:pStyle w:val="Reporttext"/>
        <w:numPr>
          <w:ilvl w:val="0"/>
          <w:numId w:val="12"/>
        </w:numPr>
      </w:pPr>
      <w:r>
        <w:t xml:space="preserve">Develop a technically feasible option to manage flood risk, with consideration of site-specific constraints and the needs of the community. </w:t>
      </w:r>
    </w:p>
    <w:p w14:paraId="6C5D50E3" w14:textId="764E1651" w:rsidR="00047A83" w:rsidRPr="00A80ED9" w:rsidRDefault="00047A83" w:rsidP="00EC39D2">
      <w:pPr>
        <w:pStyle w:val="Reporttext"/>
        <w:numPr>
          <w:ilvl w:val="0"/>
          <w:numId w:val="12"/>
        </w:numPr>
      </w:pPr>
      <w:r>
        <w:t>Minimise impacts on habitat and biodiversity and seek to provide enhancements.</w:t>
      </w:r>
    </w:p>
    <w:p w14:paraId="55D3765A" w14:textId="58BD0595" w:rsidR="00017053" w:rsidRPr="0064464B" w:rsidRDefault="00341D0B" w:rsidP="00BC45C3">
      <w:pPr>
        <w:pStyle w:val="Heading1"/>
      </w:pPr>
      <w:bookmarkStart w:id="15" w:name="_Toc224057942"/>
      <w:bookmarkStart w:id="16" w:name="_Toc224057943"/>
      <w:bookmarkStart w:id="17" w:name="_Toc224057944"/>
      <w:bookmarkStart w:id="18" w:name="_Toc224057945"/>
      <w:bookmarkStart w:id="19" w:name="_Toc224057946"/>
      <w:bookmarkStart w:id="20" w:name="_Toc224057947"/>
      <w:bookmarkStart w:id="21" w:name="_Toc224057948"/>
      <w:bookmarkStart w:id="22" w:name="_Toc224132195"/>
      <w:bookmarkEnd w:id="15"/>
      <w:bookmarkEnd w:id="16"/>
      <w:bookmarkEnd w:id="17"/>
      <w:bookmarkEnd w:id="18"/>
      <w:bookmarkEnd w:id="19"/>
      <w:bookmarkEnd w:id="20"/>
      <w:bookmarkEnd w:id="21"/>
      <w:r>
        <w:t>Existing s</w:t>
      </w:r>
      <w:r w:rsidR="0025075E" w:rsidRPr="0064464B">
        <w:t xml:space="preserve">ite and </w:t>
      </w:r>
      <w:r>
        <w:t>c</w:t>
      </w:r>
      <w:r w:rsidR="0025075E" w:rsidRPr="0064464B">
        <w:t>ontext</w:t>
      </w:r>
      <w:bookmarkEnd w:id="22"/>
      <w:r w:rsidR="0025075E" w:rsidRPr="0064464B">
        <w:t xml:space="preserve"> </w:t>
      </w:r>
    </w:p>
    <w:p w14:paraId="093FF89B" w14:textId="1F6F6E1F" w:rsidR="00332DE0" w:rsidRDefault="00332DE0" w:rsidP="009B4156">
      <w:pPr>
        <w:pStyle w:val="Heading2"/>
      </w:pPr>
      <w:bookmarkStart w:id="23" w:name="_Toc224132196"/>
      <w:r>
        <w:t>Site description</w:t>
      </w:r>
      <w:bookmarkEnd w:id="23"/>
    </w:p>
    <w:p w14:paraId="2429CACA" w14:textId="51171E42" w:rsidR="00915104" w:rsidRDefault="00915104" w:rsidP="00D239AF">
      <w:pPr>
        <w:pStyle w:val="Reporttext"/>
      </w:pPr>
      <w:r>
        <w:t xml:space="preserve">Detailed site descriptions are provided in the Environmental Statement </w:t>
      </w:r>
      <w:r w:rsidRPr="005A55F6">
        <w:t xml:space="preserve">for </w:t>
      </w:r>
      <w:r w:rsidR="000E7E83" w:rsidRPr="005A55F6">
        <w:t>Population and Human Health, Biodiversity and Nature Conservation, Historic Environment, Landscape and Visual, Traffic and Transport, Water Environment and Land Use and Soils</w:t>
      </w:r>
      <w:r w:rsidR="00597442">
        <w:t>, and this detail is not repeated in this DAS.</w:t>
      </w:r>
    </w:p>
    <w:p w14:paraId="267A1489" w14:textId="0FBAB24F" w:rsidR="006D75DB" w:rsidRDefault="00B00E5F" w:rsidP="00D239AF">
      <w:pPr>
        <w:pStyle w:val="Reporttext"/>
        <w:rPr>
          <w:lang w:val="en-US"/>
        </w:rPr>
      </w:pPr>
      <w:r>
        <w:t xml:space="preserve">The </w:t>
      </w:r>
      <w:r w:rsidR="00D2495A">
        <w:t xml:space="preserve">main </w:t>
      </w:r>
      <w:r>
        <w:t xml:space="preserve">Scheme Area </w:t>
      </w:r>
      <w:r w:rsidR="000D4272">
        <w:t xml:space="preserve">is positioned along the right bank (northern bank) of the </w:t>
      </w:r>
      <w:r w:rsidR="0073088E">
        <w:t>Afon</w:t>
      </w:r>
      <w:r w:rsidR="000D4272">
        <w:t xml:space="preserve"> Teifi, within the town of Cardigan. </w:t>
      </w:r>
      <w:r w:rsidR="00A732EA">
        <w:rPr>
          <w:lang w:val="en-US"/>
        </w:rPr>
        <w:t xml:space="preserve">Existing infrastructure </w:t>
      </w:r>
      <w:r w:rsidR="00966EF8">
        <w:rPr>
          <w:lang w:val="en-US"/>
        </w:rPr>
        <w:t xml:space="preserve">within the Scheme Area </w:t>
      </w:r>
      <w:r w:rsidR="00A732EA">
        <w:rPr>
          <w:lang w:val="en-US"/>
        </w:rPr>
        <w:t xml:space="preserve">includes the current flood defences, </w:t>
      </w:r>
      <w:r w:rsidR="008D44BD">
        <w:rPr>
          <w:lang w:val="en-US"/>
        </w:rPr>
        <w:t xml:space="preserve">a Dwr Cymru / Welsh Water (DCWW) outfall asset, </w:t>
      </w:r>
      <w:r w:rsidR="00A705CC">
        <w:rPr>
          <w:lang w:val="en-US"/>
        </w:rPr>
        <w:t xml:space="preserve">private </w:t>
      </w:r>
      <w:r w:rsidR="0073088E">
        <w:rPr>
          <w:lang w:val="en-US"/>
        </w:rPr>
        <w:t>recreational</w:t>
      </w:r>
      <w:r w:rsidR="00A732EA">
        <w:rPr>
          <w:lang w:val="en-US"/>
        </w:rPr>
        <w:t xml:space="preserve"> and commercial buildings</w:t>
      </w:r>
      <w:r w:rsidR="00966EF8">
        <w:rPr>
          <w:lang w:val="en-US"/>
        </w:rPr>
        <w:t xml:space="preserve"> and private gardens</w:t>
      </w:r>
      <w:r w:rsidR="00A732EA">
        <w:rPr>
          <w:lang w:val="en-US"/>
        </w:rPr>
        <w:t xml:space="preserve">, </w:t>
      </w:r>
      <w:r w:rsidR="00F63ED3" w:rsidRPr="00267161">
        <w:rPr>
          <w:lang w:val="en-US"/>
        </w:rPr>
        <w:t>slipway</w:t>
      </w:r>
      <w:r w:rsidR="00F63ED3">
        <w:rPr>
          <w:lang w:val="en-US"/>
        </w:rPr>
        <w:t>s</w:t>
      </w:r>
      <w:r w:rsidR="00F63ED3" w:rsidRPr="00267161">
        <w:rPr>
          <w:lang w:val="en-US"/>
        </w:rPr>
        <w:t xml:space="preserve"> at </w:t>
      </w:r>
      <w:r w:rsidR="00F63ED3">
        <w:rPr>
          <w:lang w:val="en-US"/>
        </w:rPr>
        <w:t>Gloster</w:t>
      </w:r>
      <w:r w:rsidR="00F63ED3" w:rsidRPr="00267161">
        <w:rPr>
          <w:lang w:val="en-US"/>
        </w:rPr>
        <w:t xml:space="preserve"> Row car park</w:t>
      </w:r>
      <w:r w:rsidR="00F63ED3">
        <w:rPr>
          <w:lang w:val="en-US"/>
        </w:rPr>
        <w:t xml:space="preserve"> and by the </w:t>
      </w:r>
      <w:r w:rsidR="000E7E83">
        <w:rPr>
          <w:lang w:val="en-US"/>
        </w:rPr>
        <w:t xml:space="preserve">Sea Scouts </w:t>
      </w:r>
      <w:r w:rsidR="00F63ED3" w:rsidRPr="005A55F6">
        <w:rPr>
          <w:lang w:val="en-US"/>
        </w:rPr>
        <w:t>boat house</w:t>
      </w:r>
      <w:r w:rsidR="00F63ED3">
        <w:rPr>
          <w:lang w:val="en-US"/>
        </w:rPr>
        <w:t xml:space="preserve">, </w:t>
      </w:r>
      <w:r w:rsidR="00A732EA">
        <w:rPr>
          <w:lang w:val="en-US"/>
        </w:rPr>
        <w:t>Gloster Row car park</w:t>
      </w:r>
      <w:r w:rsidR="00F63ED3">
        <w:rPr>
          <w:lang w:val="en-US"/>
        </w:rPr>
        <w:t>,</w:t>
      </w:r>
      <w:r w:rsidR="00A732EA">
        <w:rPr>
          <w:lang w:val="en-US"/>
        </w:rPr>
        <w:t xml:space="preserve"> </w:t>
      </w:r>
      <w:r w:rsidR="00F63ED3">
        <w:rPr>
          <w:lang w:val="en-US"/>
        </w:rPr>
        <w:t>St</w:t>
      </w:r>
      <w:r w:rsidR="00080512">
        <w:rPr>
          <w:lang w:val="en-US"/>
        </w:rPr>
        <w:t>r</w:t>
      </w:r>
      <w:r w:rsidR="00F63ED3">
        <w:rPr>
          <w:lang w:val="en-US"/>
        </w:rPr>
        <w:t xml:space="preserve">and </w:t>
      </w:r>
      <w:r w:rsidR="00A732EA">
        <w:rPr>
          <w:lang w:val="en-US"/>
        </w:rPr>
        <w:t>and</w:t>
      </w:r>
      <w:r w:rsidR="00F63ED3">
        <w:rPr>
          <w:lang w:val="en-US"/>
        </w:rPr>
        <w:t xml:space="preserve"> the bank of the Afon Teifi</w:t>
      </w:r>
      <w:r w:rsidR="00A732EA">
        <w:rPr>
          <w:lang w:val="en-US"/>
        </w:rPr>
        <w:t xml:space="preserve">. </w:t>
      </w:r>
    </w:p>
    <w:p w14:paraId="7198CB41" w14:textId="641B9470" w:rsidR="000E7E83" w:rsidRDefault="00C936A6" w:rsidP="00D239AF">
      <w:pPr>
        <w:pStyle w:val="Reporttext"/>
        <w:rPr>
          <w:i/>
          <w:iCs/>
        </w:rPr>
      </w:pPr>
      <w:r>
        <w:rPr>
          <w:noProof/>
        </w:rPr>
        <w:lastRenderedPageBreak/>
        <mc:AlternateContent>
          <mc:Choice Requires="wps">
            <w:drawing>
              <wp:anchor distT="45720" distB="45720" distL="114300" distR="114300" simplePos="0" relativeHeight="251674624" behindDoc="0" locked="0" layoutInCell="1" allowOverlap="1" wp14:anchorId="2D344064" wp14:editId="687B8AD1">
                <wp:simplePos x="0" y="0"/>
                <wp:positionH relativeFrom="column">
                  <wp:posOffset>3550920</wp:posOffset>
                </wp:positionH>
                <wp:positionV relativeFrom="paragraph">
                  <wp:posOffset>541020</wp:posOffset>
                </wp:positionV>
                <wp:extent cx="1562100" cy="1404620"/>
                <wp:effectExtent l="0" t="0" r="0" b="0"/>
                <wp:wrapNone/>
                <wp:docPr id="90626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solidFill>
                          <a:srgbClr val="FFFFFF"/>
                        </a:solidFill>
                        <a:ln w="9525">
                          <a:noFill/>
                          <a:miter lim="800000"/>
                          <a:headEnd/>
                          <a:tailEnd/>
                        </a:ln>
                      </wps:spPr>
                      <wps:txbx>
                        <w:txbxContent>
                          <w:p w14:paraId="170C58D9" w14:textId="04F2D854" w:rsidR="00045779" w:rsidRPr="00105FFA" w:rsidRDefault="00C936A6" w:rsidP="00045779">
                            <w:r w:rsidRPr="00C936A6">
                              <w:t>Maes Parcio Gloster Row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344064" id="_x0000_t202" coordsize="21600,21600" o:spt="202" path="m,l,21600r21600,l21600,xe">
                <v:stroke joinstyle="miter"/>
                <v:path gradientshapeok="t" o:connecttype="rect"/>
              </v:shapetype>
              <v:shape id="Text Box 2" o:spid="_x0000_s1026" type="#_x0000_t202" style="position:absolute;left:0;text-align:left;margin-left:279.6pt;margin-top:42.6pt;width:123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" stroked="f">
                <v:textbox style="mso-fit-shape-to-text:t">
                  <w:txbxContent>
                    <w:p w14:paraId="170C58D9" w14:textId="04F2D854" w:rsidR="00045779" w:rsidRPr="00105FFA" w:rsidRDefault="00C936A6" w:rsidP="00045779">
                      <w:r w:rsidRPr="00C936A6">
                        <w:t>Maes Parcio Gloster Row</w:t>
                      </w:r>
                    </w:p>
                  </w:txbxContent>
                </v:textbox>
              </v:shape>
            </w:pict>
          </mc:Fallback>
        </mc:AlternateContent>
      </w:r>
      <w:r w:rsidR="00045779">
        <w:rPr>
          <w:noProof/>
        </w:rPr>
        <mc:AlternateContent>
          <mc:Choice Requires="wps">
            <w:drawing>
              <wp:anchor distT="0" distB="0" distL="114300" distR="114300" simplePos="0" relativeHeight="251676672" behindDoc="0" locked="0" layoutInCell="1" allowOverlap="1" wp14:anchorId="6FBEB0C8" wp14:editId="4356DCCA">
                <wp:simplePos x="0" y="0"/>
                <wp:positionH relativeFrom="column">
                  <wp:posOffset>1524000</wp:posOffset>
                </wp:positionH>
                <wp:positionV relativeFrom="paragraph">
                  <wp:posOffset>588010</wp:posOffset>
                </wp:positionV>
                <wp:extent cx="0" cy="923925"/>
                <wp:effectExtent l="76200" t="0" r="57150" b="47625"/>
                <wp:wrapNone/>
                <wp:docPr id="1538052942" name="Straight Arrow Connector 4"/>
                <wp:cNvGraphicFramePr/>
                <a:graphic xmlns:a="http://schemas.openxmlformats.org/drawingml/2006/main">
                  <a:graphicData uri="http://schemas.microsoft.com/office/word/2010/wordprocessingShape">
                    <wps:wsp>
                      <wps:cNvCnPr/>
                      <wps:spPr>
                        <a:xfrm>
                          <a:off x="0" y="0"/>
                          <a:ext cx="0" cy="9239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6624E40" id="_x0000_t32" coordsize="21600,21600" o:spt="32" o:oned="t" path="m,l21600,21600e" filled="f">
                <v:path arrowok="t" fillok="f" o:connecttype="none"/>
                <o:lock v:ext="edit" shapetype="t"/>
              </v:shapetype>
              <v:shape id="Straight Arrow Connector 4" o:spid="_x0000_s1026" type="#_x0000_t32" style="position:absolute;margin-left:120pt;margin-top:46.3pt;width:0;height:72.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" strokecolor="black [3040]" strokeweight="1pt">
                <v:stroke endarrow="block"/>
              </v:shape>
            </w:pict>
          </mc:Fallback>
        </mc:AlternateContent>
      </w:r>
      <w:r w:rsidR="00045779">
        <w:rPr>
          <w:noProof/>
        </w:rPr>
        <mc:AlternateContent>
          <mc:Choice Requires="wps">
            <w:drawing>
              <wp:anchor distT="45720" distB="45720" distL="114300" distR="114300" simplePos="0" relativeHeight="251677696" behindDoc="0" locked="0" layoutInCell="1" allowOverlap="1" wp14:anchorId="2F700F9A" wp14:editId="1FE22FF7">
                <wp:simplePos x="0" y="0"/>
                <wp:positionH relativeFrom="column">
                  <wp:posOffset>857250</wp:posOffset>
                </wp:positionH>
                <wp:positionV relativeFrom="paragraph">
                  <wp:posOffset>331470</wp:posOffset>
                </wp:positionV>
                <wp:extent cx="1333500" cy="1404620"/>
                <wp:effectExtent l="0" t="0" r="0" b="0"/>
                <wp:wrapNone/>
                <wp:docPr id="1279389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57F5E62A" w14:textId="14C7C5EA" w:rsidR="00045779" w:rsidRPr="00105FFA" w:rsidRDefault="003A0B8E" w:rsidP="00045779">
                            <w:r w:rsidRPr="003A0B8E">
                              <w:t>Castell Aberteifi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00F9A" id="_x0000_s1027" type="#_x0000_t202" style="position:absolute;left:0;text-align:left;margin-left:67.5pt;margin-top:26.1pt;width:10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" stroked="f">
                <v:textbox style="mso-fit-shape-to-text:t">
                  <w:txbxContent>
                    <w:p w14:paraId="57F5E62A" w14:textId="14C7C5EA" w:rsidR="00045779" w:rsidRPr="00105FFA" w:rsidRDefault="003A0B8E" w:rsidP="00045779">
                      <w:r w:rsidRPr="003A0B8E">
                        <w:t>Castell Aberteifi</w:t>
                      </w:r>
                    </w:p>
                  </w:txbxContent>
                </v:textbox>
              </v:shape>
            </w:pict>
          </mc:Fallback>
        </mc:AlternateContent>
      </w:r>
      <w:r w:rsidR="00045779">
        <w:rPr>
          <w:noProof/>
        </w:rPr>
        <mc:AlternateContent>
          <mc:Choice Requires="wps">
            <w:drawing>
              <wp:anchor distT="0" distB="0" distL="114300" distR="114300" simplePos="0" relativeHeight="251673600" behindDoc="0" locked="0" layoutInCell="1" allowOverlap="1" wp14:anchorId="0EE84483" wp14:editId="1B39348F">
                <wp:simplePos x="0" y="0"/>
                <wp:positionH relativeFrom="column">
                  <wp:posOffset>4219575</wp:posOffset>
                </wp:positionH>
                <wp:positionV relativeFrom="paragraph">
                  <wp:posOffset>797560</wp:posOffset>
                </wp:positionV>
                <wp:extent cx="0" cy="923925"/>
                <wp:effectExtent l="76200" t="0" r="57150" b="47625"/>
                <wp:wrapNone/>
                <wp:docPr id="876821603" name="Straight Arrow Connector 4"/>
                <wp:cNvGraphicFramePr/>
                <a:graphic xmlns:a="http://schemas.openxmlformats.org/drawingml/2006/main">
                  <a:graphicData uri="http://schemas.microsoft.com/office/word/2010/wordprocessingShape">
                    <wps:wsp>
                      <wps:cNvCnPr/>
                      <wps:spPr>
                        <a:xfrm>
                          <a:off x="0" y="0"/>
                          <a:ext cx="0" cy="9239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22671FB" id="_x0000_t32" coordsize="21600,21600" o:spt="32" o:oned="t" path="m,l21600,21600e" filled="f">
                <v:path arrowok="t" fillok="f" o:connecttype="none"/>
                <o:lock v:ext="edit" shapetype="t"/>
              </v:shapetype>
              <v:shape id="Straight Arrow Connector 4" o:spid="_x0000_s1026" type="#_x0000_t32" style="position:absolute;margin-left:332.25pt;margin-top:62.8pt;width:0;height:72.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" strokecolor="black [3040]" strokeweight="1pt">
                <v:stroke endarrow="block"/>
              </v:shape>
            </w:pict>
          </mc:Fallback>
        </mc:AlternateContent>
      </w:r>
      <w:r w:rsidR="007E2CF1">
        <w:rPr>
          <w:noProof/>
        </w:rPr>
        <w:drawing>
          <wp:inline distT="0" distB="0" distL="0" distR="0" wp14:anchorId="111A8A45" wp14:editId="42373D07">
            <wp:extent cx="5238750" cy="2531290"/>
            <wp:effectExtent l="19050" t="19050" r="19050" b="21590"/>
            <wp:docPr id="1913291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t="5734" r="6105" b="26208"/>
                    <a:stretch>
                      <a:fillRect/>
                    </a:stretch>
                  </pic:blipFill>
                  <pic:spPr bwMode="auto">
                    <a:xfrm>
                      <a:off x="0" y="0"/>
                      <a:ext cx="5250332" cy="2536886"/>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D75DB" w:rsidRPr="006D75DB">
        <w:rPr>
          <w:i/>
          <w:iCs/>
        </w:rPr>
        <w:t xml:space="preserve"> </w:t>
      </w:r>
    </w:p>
    <w:p w14:paraId="20E196C7" w14:textId="5FE71B5D" w:rsidR="006D75DB" w:rsidRDefault="000E7E83" w:rsidP="00956498">
      <w:pPr>
        <w:pStyle w:val="Caption"/>
      </w:pPr>
      <w:r>
        <w:t xml:space="preserve">Plate </w:t>
      </w:r>
      <w:r w:rsidR="0022016B">
        <w:fldChar w:fldCharType="begin"/>
      </w:r>
      <w:r w:rsidR="0022016B">
        <w:instrText xml:space="preserve"> STYLEREF 1 \s </w:instrText>
      </w:r>
      <w:r w:rsidR="0022016B">
        <w:fldChar w:fldCharType="separate"/>
      </w:r>
      <w:r w:rsidR="00EC39D2">
        <w:rPr>
          <w:noProof/>
        </w:rPr>
        <w:t>3</w:t>
      </w:r>
      <w:r w:rsidR="0022016B">
        <w:fldChar w:fldCharType="end"/>
      </w:r>
      <w:r w:rsidR="0022016B">
        <w:noBreakHyphen/>
      </w:r>
      <w:r w:rsidR="0022016B">
        <w:fldChar w:fldCharType="begin"/>
      </w:r>
      <w:r w:rsidR="0022016B">
        <w:instrText xml:space="preserve"> SEQ Plate \* ARABIC \s 1 </w:instrText>
      </w:r>
      <w:r w:rsidR="0022016B">
        <w:fldChar w:fldCharType="separate"/>
      </w:r>
      <w:r w:rsidR="00EC39D2">
        <w:rPr>
          <w:noProof/>
        </w:rPr>
        <w:t>1</w:t>
      </w:r>
      <w:r w:rsidR="0022016B">
        <w:fldChar w:fldCharType="end"/>
      </w:r>
      <w:r>
        <w:t xml:space="preserve"> – </w:t>
      </w:r>
      <w:r w:rsidR="006D75DB" w:rsidRPr="002B378D">
        <w:t xml:space="preserve">View from </w:t>
      </w:r>
      <w:r w:rsidR="006D75DB">
        <w:t>Priory Bridge, looking west along the Scheme Area to Cardigan Bridge.</w:t>
      </w:r>
    </w:p>
    <w:p w14:paraId="49DA3EE6" w14:textId="31C99CCA" w:rsidR="00A732EA" w:rsidRDefault="00A732EA" w:rsidP="00D239AF">
      <w:pPr>
        <w:pStyle w:val="Reporttext"/>
      </w:pPr>
      <w:r w:rsidRPr="00267161">
        <w:t xml:space="preserve">Strand </w:t>
      </w:r>
      <w:r w:rsidR="002244B2">
        <w:t>is a</w:t>
      </w:r>
      <w:r>
        <w:t xml:space="preserve"> </w:t>
      </w:r>
      <w:r w:rsidR="002244B2">
        <w:t xml:space="preserve">one-way </w:t>
      </w:r>
      <w:r>
        <w:t xml:space="preserve">road </w:t>
      </w:r>
      <w:r w:rsidRPr="00267161">
        <w:t xml:space="preserve">located within the Scheme Area </w:t>
      </w:r>
      <w:r>
        <w:t xml:space="preserve">which </w:t>
      </w:r>
      <w:r w:rsidRPr="00267161">
        <w:t>provide</w:t>
      </w:r>
      <w:r w:rsidR="002244B2">
        <w:t>s</w:t>
      </w:r>
      <w:r w:rsidRPr="00267161">
        <w:t xml:space="preserve"> access for local traffi</w:t>
      </w:r>
      <w:r>
        <w:t>c to the town centre</w:t>
      </w:r>
      <w:r w:rsidR="002244B2">
        <w:t xml:space="preserve"> </w:t>
      </w:r>
      <w:r w:rsidR="009324E3">
        <w:t>and</w:t>
      </w:r>
      <w:r w:rsidR="002244B2">
        <w:t xml:space="preserve"> to the south side of the river over Cardigan Bridge</w:t>
      </w:r>
      <w:r w:rsidR="00C346D5">
        <w:t xml:space="preserve"> (Castle Street)</w:t>
      </w:r>
      <w:r w:rsidRPr="00267161">
        <w:t xml:space="preserve">. </w:t>
      </w:r>
      <w:r w:rsidR="00315875">
        <w:t xml:space="preserve">There is a bus stop at the eastern end near </w:t>
      </w:r>
      <w:r w:rsidR="00A705CC">
        <w:t xml:space="preserve">a </w:t>
      </w:r>
      <w:r w:rsidR="00315875">
        <w:t>bathroom centre</w:t>
      </w:r>
      <w:r w:rsidR="009D24B7">
        <w:t>, though no seating or shelter are provided</w:t>
      </w:r>
      <w:r w:rsidR="00315875">
        <w:t xml:space="preserve">. </w:t>
      </w:r>
      <w:r w:rsidR="002244B2">
        <w:t xml:space="preserve">The footway </w:t>
      </w:r>
      <w:r w:rsidR="00714B19">
        <w:t xml:space="preserve">along the left carriageway of Strand is constrained by an existing low </w:t>
      </w:r>
      <w:r w:rsidR="001369ED">
        <w:t xml:space="preserve">slate </w:t>
      </w:r>
      <w:r w:rsidR="00714B19">
        <w:t>wall, and at the western end the topography is steep.</w:t>
      </w:r>
      <w:r w:rsidR="005C10CD">
        <w:t xml:space="preserve"> Strand is a busy road with associated noise and pollution.</w:t>
      </w:r>
    </w:p>
    <w:p w14:paraId="069DF2AE" w14:textId="4F0B7653" w:rsidR="007D392A" w:rsidRDefault="006D75DB" w:rsidP="007D392A">
      <w:pPr>
        <w:pStyle w:val="Reporttext"/>
      </w:pPr>
      <w:r>
        <w:t xml:space="preserve">Between the Afon Teifi and </w:t>
      </w:r>
      <w:r w:rsidR="00A705CC">
        <w:t xml:space="preserve">the </w:t>
      </w:r>
      <w:r>
        <w:t>Strand foot</w:t>
      </w:r>
      <w:r w:rsidR="00C346D5">
        <w:t>way</w:t>
      </w:r>
      <w:r>
        <w:t xml:space="preserve"> is a lower plateau</w:t>
      </w:r>
      <w:r w:rsidR="00A705CC">
        <w:t>,</w:t>
      </w:r>
      <w:r>
        <w:t xml:space="preserve"> </w:t>
      </w:r>
      <w:r w:rsidR="00A705CC">
        <w:t>w</w:t>
      </w:r>
      <w:r w:rsidR="00D07EC5">
        <w:t>here</w:t>
      </w:r>
      <w:r>
        <w:t xml:space="preserve"> public access is restricted by </w:t>
      </w:r>
      <w:r w:rsidR="001369ED">
        <w:t>the low wall</w:t>
      </w:r>
      <w:r>
        <w:t xml:space="preserve">. </w:t>
      </w:r>
      <w:r w:rsidR="000C76F0">
        <w:t xml:space="preserve">Steps to the lower plateau that would provide access are gated off. </w:t>
      </w:r>
      <w:r>
        <w:t>The plateau surface is paved, with metal railings along the riverside edge, and has become overgrown.</w:t>
      </w:r>
      <w:r w:rsidR="004D566D">
        <w:t xml:space="preserve"> At the western end of the plateau by the bathroom centre is the DCWW outfall asset. The inspection chamber associated with the outfall asset has been clad sensitively, similar to Cardigan Castle walls, however it is surrounded by metal railings which are incongruous.</w:t>
      </w:r>
    </w:p>
    <w:p w14:paraId="110570B3" w14:textId="2A9D238A" w:rsidR="007D392A" w:rsidRDefault="00A0722A" w:rsidP="0056473D">
      <w:pPr>
        <w:pStyle w:val="Reporttext"/>
      </w:pPr>
      <w:r>
        <w:rPr>
          <w:noProof/>
        </w:rPr>
        <w:lastRenderedPageBreak/>
        <w:drawing>
          <wp:inline distT="0" distB="0" distL="0" distR="0" wp14:anchorId="696925CB" wp14:editId="01DBD396">
            <wp:extent cx="5257800" cy="3505018"/>
            <wp:effectExtent l="19050" t="19050" r="19050" b="19685"/>
            <wp:docPr id="405265389" name="Picture 1" descr="A stone wall along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65389" name="Picture 1" descr="A stone wall along a road&#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9140" cy="3519244"/>
                    </a:xfrm>
                    <a:prstGeom prst="rect">
                      <a:avLst/>
                    </a:prstGeom>
                    <a:noFill/>
                    <a:ln w="6350">
                      <a:solidFill>
                        <a:schemeClr val="tx1"/>
                      </a:solidFill>
                    </a:ln>
                  </pic:spPr>
                </pic:pic>
              </a:graphicData>
            </a:graphic>
          </wp:inline>
        </w:drawing>
      </w:r>
    </w:p>
    <w:p w14:paraId="30163264" w14:textId="3EDAA8DE" w:rsidR="00A0722A" w:rsidRDefault="00C346D5" w:rsidP="00C346D5">
      <w:pPr>
        <w:pStyle w:val="Caption"/>
      </w:pPr>
      <w:r>
        <w:t xml:space="preserve">Plate </w:t>
      </w:r>
      <w:r w:rsidR="0022016B">
        <w:fldChar w:fldCharType="begin"/>
      </w:r>
      <w:r w:rsidR="0022016B">
        <w:instrText xml:space="preserve"> STYLEREF 1 \s </w:instrText>
      </w:r>
      <w:r w:rsidR="0022016B">
        <w:fldChar w:fldCharType="separate"/>
      </w:r>
      <w:r w:rsidR="00EC39D2">
        <w:rPr>
          <w:noProof/>
        </w:rPr>
        <w:t>3</w:t>
      </w:r>
      <w:r w:rsidR="0022016B">
        <w:fldChar w:fldCharType="end"/>
      </w:r>
      <w:r w:rsidR="0022016B">
        <w:noBreakHyphen/>
      </w:r>
      <w:r w:rsidR="0022016B">
        <w:fldChar w:fldCharType="begin"/>
      </w:r>
      <w:r w:rsidR="0022016B">
        <w:instrText xml:space="preserve"> SEQ Plate \* ARABIC \s 1 </w:instrText>
      </w:r>
      <w:r w:rsidR="0022016B">
        <w:fldChar w:fldCharType="separate"/>
      </w:r>
      <w:r w:rsidR="00EC39D2">
        <w:rPr>
          <w:noProof/>
        </w:rPr>
        <w:t>2</w:t>
      </w:r>
      <w:r w:rsidR="0022016B">
        <w:fldChar w:fldCharType="end"/>
      </w:r>
      <w:r>
        <w:t xml:space="preserve"> – </w:t>
      </w:r>
      <w:r w:rsidR="00A0722A" w:rsidRPr="002B378D">
        <w:t>View west along Strand from the bus stop showing the riverside wall, railings and overgrown inaccessible space in between. Cardigan Bridge Scheduled Monument can be seen in the background.</w:t>
      </w:r>
    </w:p>
    <w:p w14:paraId="5837EB5D" w14:textId="248EEE3C" w:rsidR="00DD77BD" w:rsidRPr="00881363" w:rsidRDefault="00A04275" w:rsidP="007B725D">
      <w:pPr>
        <w:pStyle w:val="Reporttext"/>
      </w:pPr>
      <w:r>
        <w:t>Private r</w:t>
      </w:r>
      <w:r w:rsidR="00DB491C">
        <w:t xml:space="preserve">ecreational facilities are present within the centre of the Scheme Area, at Old Foundry Site, comprising a boat house and scout hut with </w:t>
      </w:r>
      <w:r w:rsidR="00985AED">
        <w:t>a shared grassed area between the two buildings.</w:t>
      </w:r>
      <w:r w:rsidR="00452357">
        <w:t xml:space="preserve"> Both buildings and the slipway adjacent to the boat house are accessed from Strand</w:t>
      </w:r>
      <w:r>
        <w:t xml:space="preserve"> and are used only by the Sea Scouts and other permitted organisations.</w:t>
      </w:r>
    </w:p>
    <w:p w14:paraId="75948E92" w14:textId="44D270A3" w:rsidR="00DD77BD" w:rsidRPr="00DD77BD" w:rsidRDefault="00DD77BD" w:rsidP="007B725D">
      <w:pPr>
        <w:pStyle w:val="Reporttext"/>
        <w:rPr>
          <w:i/>
          <w:iCs/>
        </w:rPr>
      </w:pPr>
      <w:r w:rsidRPr="00DD77BD">
        <w:rPr>
          <w:i/>
          <w:iCs/>
          <w:noProof/>
        </w:rPr>
        <w:drawing>
          <wp:inline distT="0" distB="0" distL="0" distR="0" wp14:anchorId="43E2F9C3" wp14:editId="7DDADCF3">
            <wp:extent cx="5234305" cy="2933481"/>
            <wp:effectExtent l="19050" t="19050" r="23495" b="19685"/>
            <wp:docPr id="677845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t="5182" b="10749"/>
                    <a:stretch>
                      <a:fillRect/>
                    </a:stretch>
                  </pic:blipFill>
                  <pic:spPr bwMode="auto">
                    <a:xfrm>
                      <a:off x="0" y="0"/>
                      <a:ext cx="5250440" cy="2942524"/>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1B6161" w14:textId="20BAE3DF" w:rsidR="00DD77BD" w:rsidRDefault="00DB4521" w:rsidP="00DB4521">
      <w:pPr>
        <w:pStyle w:val="Caption"/>
      </w:pPr>
      <w:r>
        <w:t xml:space="preserve">Plate </w:t>
      </w:r>
      <w:r w:rsidR="0022016B">
        <w:fldChar w:fldCharType="begin"/>
      </w:r>
      <w:r w:rsidR="0022016B">
        <w:instrText xml:space="preserve"> STYLEREF 1 \s </w:instrText>
      </w:r>
      <w:r w:rsidR="0022016B">
        <w:fldChar w:fldCharType="separate"/>
      </w:r>
      <w:r w:rsidR="00EC39D2">
        <w:rPr>
          <w:noProof/>
        </w:rPr>
        <w:t>3</w:t>
      </w:r>
      <w:r w:rsidR="0022016B">
        <w:fldChar w:fldCharType="end"/>
      </w:r>
      <w:r w:rsidR="0022016B">
        <w:noBreakHyphen/>
      </w:r>
      <w:r w:rsidR="0022016B">
        <w:fldChar w:fldCharType="begin"/>
      </w:r>
      <w:r w:rsidR="0022016B">
        <w:instrText xml:space="preserve"> SEQ Plate \* ARABIC \s 1 </w:instrText>
      </w:r>
      <w:r w:rsidR="0022016B">
        <w:fldChar w:fldCharType="separate"/>
      </w:r>
      <w:r w:rsidR="00EC39D2">
        <w:rPr>
          <w:noProof/>
        </w:rPr>
        <w:t>3</w:t>
      </w:r>
      <w:r w:rsidR="0022016B">
        <w:fldChar w:fldCharType="end"/>
      </w:r>
      <w:r>
        <w:t xml:space="preserve"> – </w:t>
      </w:r>
      <w:r w:rsidR="00DD77BD" w:rsidRPr="00DD77BD">
        <w:t xml:space="preserve">View from the south bank, of </w:t>
      </w:r>
      <w:r>
        <w:t xml:space="preserve">Sea Scout’s </w:t>
      </w:r>
      <w:r w:rsidR="00DD77BD" w:rsidRPr="00DD77BD">
        <w:t>boat house and slipway</w:t>
      </w:r>
      <w:r w:rsidR="00F907EA">
        <w:t xml:space="preserve"> </w:t>
      </w:r>
      <w:r w:rsidR="00452357">
        <w:t>with grassed area used for boat storage.</w:t>
      </w:r>
    </w:p>
    <w:p w14:paraId="370F4525" w14:textId="7A909A18" w:rsidR="004A02FC" w:rsidRPr="004A02FC" w:rsidRDefault="00C623DC" w:rsidP="004A02FC">
      <w:pPr>
        <w:pStyle w:val="Reporttext"/>
      </w:pPr>
      <w:r>
        <w:lastRenderedPageBreak/>
        <w:t xml:space="preserve">At the eastern end of the Scheme Area, Gloster Row car park provides parking for </w:t>
      </w:r>
      <w:r w:rsidRPr="005A55F6">
        <w:t>2</w:t>
      </w:r>
      <w:r w:rsidR="00DB4521" w:rsidRPr="005A55F6">
        <w:t>3</w:t>
      </w:r>
      <w:r w:rsidRPr="005A55F6">
        <w:t xml:space="preserve"> cars</w:t>
      </w:r>
      <w:r w:rsidR="00DB4521">
        <w:t>, including one disabled space</w:t>
      </w:r>
      <w:r>
        <w:t xml:space="preserve">. </w:t>
      </w:r>
      <w:r w:rsidR="00585878">
        <w:t>Gloster Row car park is accessed via Gloster Row</w:t>
      </w:r>
      <w:r w:rsidR="00F609F3">
        <w:t xml:space="preserve">, and in turn provides vehicular access to properties on Church Street. A </w:t>
      </w:r>
      <w:r w:rsidR="000473DE">
        <w:t>slipway,</w:t>
      </w:r>
      <w:r w:rsidR="00F609F3">
        <w:t xml:space="preserve"> although blocked off</w:t>
      </w:r>
      <w:r w:rsidR="0025667C">
        <w:t xml:space="preserve"> to vehicles</w:t>
      </w:r>
      <w:r w:rsidR="00F609F3">
        <w:t>, does provide pedestrian access to the river.</w:t>
      </w:r>
      <w:r w:rsidR="009C1AB7">
        <w:t xml:space="preserve"> A small grassed area is present adjacent to the car par</w:t>
      </w:r>
      <w:r w:rsidR="00F84C3E">
        <w:t>k</w:t>
      </w:r>
      <w:r w:rsidR="009C1AB7">
        <w:t xml:space="preserve"> and is publicly accessible.</w:t>
      </w:r>
    </w:p>
    <w:p w14:paraId="6AC6ABB9" w14:textId="7F0E69D1" w:rsidR="002B378D" w:rsidRDefault="002334AE" w:rsidP="002B378D">
      <w:pPr>
        <w:pStyle w:val="Reporttext"/>
      </w:pPr>
      <w:r>
        <w:rPr>
          <w:noProof/>
        </w:rPr>
        <mc:AlternateContent>
          <mc:Choice Requires="wps">
            <w:drawing>
              <wp:anchor distT="45720" distB="45720" distL="114300" distR="114300" simplePos="0" relativeHeight="251687936" behindDoc="0" locked="0" layoutInCell="1" allowOverlap="1" wp14:anchorId="6FAB95F7" wp14:editId="5F8BA316">
                <wp:simplePos x="0" y="0"/>
                <wp:positionH relativeFrom="column">
                  <wp:posOffset>1524000</wp:posOffset>
                </wp:positionH>
                <wp:positionV relativeFrom="paragraph">
                  <wp:posOffset>2820035</wp:posOffset>
                </wp:positionV>
                <wp:extent cx="657225" cy="1404620"/>
                <wp:effectExtent l="0" t="0" r="9525" b="0"/>
                <wp:wrapNone/>
                <wp:docPr id="1582099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62759567" w14:textId="77777777" w:rsidR="00FA468A" w:rsidRPr="00105FFA" w:rsidRDefault="00FA468A" w:rsidP="00FA468A">
                            <w:r>
                              <w:t>Slipway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AB95F7" id="_x0000_t202" coordsize="21600,21600" o:spt="202" path="m,l,21600r21600,l21600,xe">
                <v:stroke joinstyle="miter"/>
                <v:path gradientshapeok="t" o:connecttype="rect"/>
              </v:shapetype>
              <v:shape id="_x0000_s1028" type="#_x0000_t202" style="position:absolute;left:0;text-align:left;margin-left:120pt;margin-top:222.05pt;width:51.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" stroked="f">
                <v:textbox style="mso-fit-shape-to-text:t">
                  <w:txbxContent>
                    <w:p w14:paraId="62759567" w14:textId="77777777" w:rsidR="00FA468A" w:rsidRPr="00105FFA" w:rsidRDefault="00FA468A" w:rsidP="00FA468A">
                      <w:r>
                        <w:t>Slipway</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28B2BDE" wp14:editId="4DF94953">
                <wp:simplePos x="0" y="0"/>
                <wp:positionH relativeFrom="column">
                  <wp:posOffset>1847850</wp:posOffset>
                </wp:positionH>
                <wp:positionV relativeFrom="paragraph">
                  <wp:posOffset>2033270</wp:posOffset>
                </wp:positionV>
                <wp:extent cx="0" cy="771525"/>
                <wp:effectExtent l="76200" t="38100" r="57150" b="9525"/>
                <wp:wrapNone/>
                <wp:docPr id="1554263220" name="Straight Arrow Connector 5"/>
                <wp:cNvGraphicFramePr/>
                <a:graphic xmlns:a="http://schemas.openxmlformats.org/drawingml/2006/main">
                  <a:graphicData uri="http://schemas.microsoft.com/office/word/2010/wordprocessingShape">
                    <wps:wsp>
                      <wps:cNvCnPr/>
                      <wps:spPr>
                        <a:xfrm flipV="1">
                          <a:off x="0" y="0"/>
                          <a:ext cx="0" cy="7715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3529280" id="_x0000_t32" coordsize="21600,21600" o:spt="32" o:oned="t" path="m,l21600,21600e" filled="f">
                <v:path arrowok="t" fillok="f" o:connecttype="none"/>
                <o:lock v:ext="edit" shapetype="t"/>
              </v:shapetype>
              <v:shape id="Straight Arrow Connector 5" o:spid="_x0000_s1026" type="#_x0000_t32" style="position:absolute;margin-left:145.5pt;margin-top:160.1pt;width:0;height:60.7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" strokecolor="black [3040]" strokeweight="1pt">
                <v:stroke endarrow="block"/>
              </v:shape>
            </w:pict>
          </mc:Fallback>
        </mc:AlternateContent>
      </w:r>
      <w:r w:rsidR="00095D0A">
        <w:rPr>
          <w:noProof/>
        </w:rPr>
        <mc:AlternateContent>
          <mc:Choice Requires="wps">
            <w:drawing>
              <wp:anchor distT="45720" distB="45720" distL="114300" distR="114300" simplePos="0" relativeHeight="251685888" behindDoc="0" locked="0" layoutInCell="1" allowOverlap="1" wp14:anchorId="1D7A21D9" wp14:editId="0F60EBB9">
                <wp:simplePos x="0" y="0"/>
                <wp:positionH relativeFrom="column">
                  <wp:posOffset>3810000</wp:posOffset>
                </wp:positionH>
                <wp:positionV relativeFrom="paragraph">
                  <wp:posOffset>668020</wp:posOffset>
                </wp:positionV>
                <wp:extent cx="13335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082A1776" w14:textId="77777777" w:rsidR="00095D0A" w:rsidRPr="00105FFA" w:rsidRDefault="00095D0A" w:rsidP="00095D0A">
                            <w:r w:rsidRPr="00105FFA">
                              <w:t>Grassed open space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7A21D9" id="_x0000_s1029" type="#_x0000_t202" style="position:absolute;left:0;text-align:left;margin-left:300pt;margin-top:52.6pt;width:10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" stroked="f">
                <v:textbox style="mso-fit-shape-to-text:t">
                  <w:txbxContent>
                    <w:p w14:paraId="082A1776" w14:textId="77777777" w:rsidR="00095D0A" w:rsidRPr="00105FFA" w:rsidRDefault="00095D0A" w:rsidP="00095D0A">
                      <w:r w:rsidRPr="00105FFA">
                        <w:t>Grassed open space</w:t>
                      </w:r>
                    </w:p>
                  </w:txbxContent>
                </v:textbox>
              </v:shape>
            </w:pict>
          </mc:Fallback>
        </mc:AlternateContent>
      </w:r>
      <w:r w:rsidR="00B94765">
        <w:rPr>
          <w:noProof/>
        </w:rPr>
        <mc:AlternateContent>
          <mc:Choice Requires="wps">
            <w:drawing>
              <wp:anchor distT="0" distB="0" distL="114300" distR="114300" simplePos="0" relativeHeight="251683840" behindDoc="0" locked="0" layoutInCell="1" allowOverlap="1" wp14:anchorId="24E9D993" wp14:editId="64D97A57">
                <wp:simplePos x="0" y="0"/>
                <wp:positionH relativeFrom="column">
                  <wp:posOffset>4470400</wp:posOffset>
                </wp:positionH>
                <wp:positionV relativeFrom="paragraph">
                  <wp:posOffset>928370</wp:posOffset>
                </wp:positionV>
                <wp:extent cx="0" cy="923925"/>
                <wp:effectExtent l="76200" t="0" r="57150" b="47625"/>
                <wp:wrapNone/>
                <wp:docPr id="2049675743" name="Straight Arrow Connector 4"/>
                <wp:cNvGraphicFramePr/>
                <a:graphic xmlns:a="http://schemas.openxmlformats.org/drawingml/2006/main">
                  <a:graphicData uri="http://schemas.microsoft.com/office/word/2010/wordprocessingShape">
                    <wps:wsp>
                      <wps:cNvCnPr/>
                      <wps:spPr>
                        <a:xfrm>
                          <a:off x="0" y="0"/>
                          <a:ext cx="0" cy="9239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B9D9CE" id="Straight Arrow Connector 4" o:spid="_x0000_s1026" type="#_x0000_t32" style="position:absolute;margin-left:352pt;margin-top:73.1pt;width:0;height:72.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" strokecolor="black [3040]" strokeweight="1pt">
                <v:stroke endarrow="block"/>
              </v:shape>
            </w:pict>
          </mc:Fallback>
        </mc:AlternateContent>
      </w:r>
      <w:r w:rsidR="00F96E68">
        <w:rPr>
          <w:noProof/>
        </w:rPr>
        <mc:AlternateContent>
          <mc:Choice Requires="wps">
            <w:drawing>
              <wp:anchor distT="45720" distB="45720" distL="114300" distR="114300" simplePos="0" relativeHeight="251679744" behindDoc="0" locked="0" layoutInCell="1" allowOverlap="1" wp14:anchorId="0D99058C" wp14:editId="352BDE10">
                <wp:simplePos x="0" y="0"/>
                <wp:positionH relativeFrom="column">
                  <wp:posOffset>1682750</wp:posOffset>
                </wp:positionH>
                <wp:positionV relativeFrom="paragraph">
                  <wp:posOffset>330200</wp:posOffset>
                </wp:positionV>
                <wp:extent cx="1333500" cy="1404620"/>
                <wp:effectExtent l="0" t="0" r="0" b="0"/>
                <wp:wrapNone/>
                <wp:docPr id="1086251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42B13FC8" w14:textId="77777777" w:rsidR="00CD2A69" w:rsidRPr="00105FFA" w:rsidRDefault="00CD2A69" w:rsidP="00CD2A69">
                            <w:pPr>
                              <w:jc w:val="center"/>
                            </w:pPr>
                            <w:r>
                              <w:t>Properties on Church Street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9058C" id="_x0000_s1030" type="#_x0000_t202" style="position:absolute;left:0;text-align:left;margin-left:132.5pt;margin-top:26pt;width:10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" stroked="f">
                <v:textbox style="mso-fit-shape-to-text:t">
                  <w:txbxContent>
                    <w:p w14:paraId="42B13FC8" w14:textId="77777777" w:rsidR="00CD2A69" w:rsidRPr="00105FFA" w:rsidRDefault="00CD2A69" w:rsidP="00CD2A69">
                      <w:pPr>
                        <w:jc w:val="center"/>
                      </w:pPr>
                      <w:r>
                        <w:t>Properties on Church Street</w:t>
                      </w:r>
                    </w:p>
                  </w:txbxContent>
                </v:textbox>
              </v:shape>
            </w:pict>
          </mc:Fallback>
        </mc:AlternateContent>
      </w:r>
      <w:r w:rsidR="00F96E68">
        <w:rPr>
          <w:noProof/>
        </w:rPr>
        <mc:AlternateContent>
          <mc:Choice Requires="wps">
            <w:drawing>
              <wp:anchor distT="0" distB="0" distL="114300" distR="114300" simplePos="0" relativeHeight="251681792" behindDoc="0" locked="0" layoutInCell="1" allowOverlap="1" wp14:anchorId="3DA5BF8E" wp14:editId="30A2B852">
                <wp:simplePos x="0" y="0"/>
                <wp:positionH relativeFrom="column">
                  <wp:posOffset>2324100</wp:posOffset>
                </wp:positionH>
                <wp:positionV relativeFrom="paragraph">
                  <wp:posOffset>775970</wp:posOffset>
                </wp:positionV>
                <wp:extent cx="0" cy="923925"/>
                <wp:effectExtent l="76200" t="0" r="57150" b="47625"/>
                <wp:wrapNone/>
                <wp:docPr id="1872979801" name="Straight Arrow Connector 4"/>
                <wp:cNvGraphicFramePr/>
                <a:graphic xmlns:a="http://schemas.openxmlformats.org/drawingml/2006/main">
                  <a:graphicData uri="http://schemas.microsoft.com/office/word/2010/wordprocessingShape">
                    <wps:wsp>
                      <wps:cNvCnPr/>
                      <wps:spPr>
                        <a:xfrm>
                          <a:off x="0" y="0"/>
                          <a:ext cx="0" cy="9239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575669" id="Straight Arrow Connector 4" o:spid="_x0000_s1026" type="#_x0000_t32" style="position:absolute;margin-left:183pt;margin-top:61.1pt;width:0;height:72.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" strokecolor="black [3040]" strokeweight="1pt">
                <v:stroke endarrow="block"/>
              </v:shape>
            </w:pict>
          </mc:Fallback>
        </mc:AlternateContent>
      </w:r>
      <w:r w:rsidR="00907E85">
        <w:rPr>
          <w:noProof/>
        </w:rPr>
        <w:drawing>
          <wp:inline distT="0" distB="0" distL="0" distR="0" wp14:anchorId="1BAE0743" wp14:editId="7E596523">
            <wp:extent cx="5219700" cy="3139761"/>
            <wp:effectExtent l="19050" t="19050" r="19050" b="22860"/>
            <wp:docPr id="586575237" name="Picture 3" descr="A body of water with houses and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75237" name="Picture 3" descr="A body of water with houses and a tower&#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9767"/>
                    <a:stretch>
                      <a:fillRect/>
                    </a:stretch>
                  </pic:blipFill>
                  <pic:spPr bwMode="auto">
                    <a:xfrm>
                      <a:off x="0" y="0"/>
                      <a:ext cx="5241294" cy="3152750"/>
                    </a:xfrm>
                    <a:prstGeom prst="rect">
                      <a:avLst/>
                    </a:prstGeom>
                    <a:noFill/>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3D965F" w14:textId="5FC3669A" w:rsidR="002B378D" w:rsidRPr="002B378D" w:rsidRDefault="00DB4521" w:rsidP="00DB4521">
      <w:pPr>
        <w:pStyle w:val="Caption"/>
      </w:pPr>
      <w:r>
        <w:t xml:space="preserve">Plate </w:t>
      </w:r>
      <w:r w:rsidR="0022016B">
        <w:fldChar w:fldCharType="begin"/>
      </w:r>
      <w:r w:rsidR="0022016B">
        <w:instrText xml:space="preserve"> STYLEREF 1 \s </w:instrText>
      </w:r>
      <w:r w:rsidR="0022016B">
        <w:fldChar w:fldCharType="separate"/>
      </w:r>
      <w:r w:rsidR="00EC39D2">
        <w:rPr>
          <w:noProof/>
        </w:rPr>
        <w:t>3</w:t>
      </w:r>
      <w:r w:rsidR="0022016B">
        <w:fldChar w:fldCharType="end"/>
      </w:r>
      <w:r w:rsidR="0022016B">
        <w:noBreakHyphen/>
      </w:r>
      <w:r w:rsidR="0022016B">
        <w:fldChar w:fldCharType="begin"/>
      </w:r>
      <w:r w:rsidR="0022016B">
        <w:instrText xml:space="preserve"> SEQ Plate \* ARABIC \s 1 </w:instrText>
      </w:r>
      <w:r w:rsidR="0022016B">
        <w:fldChar w:fldCharType="separate"/>
      </w:r>
      <w:r w:rsidR="00EC39D2">
        <w:rPr>
          <w:noProof/>
        </w:rPr>
        <w:t>4</w:t>
      </w:r>
      <w:r w:rsidR="0022016B">
        <w:fldChar w:fldCharType="end"/>
      </w:r>
      <w:r>
        <w:t xml:space="preserve"> – </w:t>
      </w:r>
      <w:r w:rsidR="00DD77BD">
        <w:t xml:space="preserve">View from the south bank, of </w:t>
      </w:r>
      <w:r w:rsidR="002B378D" w:rsidRPr="002B378D">
        <w:t>Gloster Row car park</w:t>
      </w:r>
      <w:r w:rsidR="00B421B2">
        <w:t>, slipway</w:t>
      </w:r>
      <w:r w:rsidR="00F907EA">
        <w:t>,</w:t>
      </w:r>
      <w:r w:rsidR="002B378D" w:rsidRPr="002B378D">
        <w:t xml:space="preserve"> surrounding open space</w:t>
      </w:r>
      <w:r w:rsidR="00F907EA">
        <w:t xml:space="preserve"> and residential properties</w:t>
      </w:r>
      <w:r w:rsidR="002B378D" w:rsidRPr="002B378D">
        <w:t>.</w:t>
      </w:r>
      <w:r w:rsidR="00E35A20">
        <w:t xml:space="preserve"> St Mary’s Church Listed Building can be seen in the background.</w:t>
      </w:r>
    </w:p>
    <w:p w14:paraId="31193C7C" w14:textId="3262CD54" w:rsidR="006B1C7D" w:rsidRDefault="006B1C7D" w:rsidP="0089085E">
      <w:pPr>
        <w:pStyle w:val="Reporttext"/>
      </w:pPr>
      <w:r>
        <w:t>The Old Foundry Site and Gloster Row car park are sited on level ground, with an existing flood defence wall providing a steep edge to the Afon Teifi.</w:t>
      </w:r>
      <w:r w:rsidR="006E644E">
        <w:t xml:space="preserve"> </w:t>
      </w:r>
    </w:p>
    <w:p w14:paraId="2665CD64" w14:textId="2ECB28D7" w:rsidR="006E5F9F" w:rsidRDefault="00142465" w:rsidP="0089085E">
      <w:pPr>
        <w:pStyle w:val="Reporttext"/>
      </w:pPr>
      <w:r>
        <w:t xml:space="preserve">As shown on the </w:t>
      </w:r>
      <w:r w:rsidR="00DB4521">
        <w:t>L</w:t>
      </w:r>
      <w:r>
        <w:t xml:space="preserve">ocation </w:t>
      </w:r>
      <w:r w:rsidR="00DB4521">
        <w:t>P</w:t>
      </w:r>
      <w:r>
        <w:t>lan (</w:t>
      </w:r>
      <w:r w:rsidR="00DB4521">
        <w:t>Figure 1.1</w:t>
      </w:r>
      <w:r>
        <w:t xml:space="preserve">), there are two proposed temporary compound areas included within the Scheme Area boundary which would be used for plant/material storage and housing welfare units during construction works. The proposed </w:t>
      </w:r>
      <w:r w:rsidR="00DB4521">
        <w:t>N</w:t>
      </w:r>
      <w:r>
        <w:t xml:space="preserve">orthern </w:t>
      </w:r>
      <w:r w:rsidR="00DB4521">
        <w:t>C</w:t>
      </w:r>
      <w:r>
        <w:t>ompound is located on the northern side of the Afon Teifi, just to the north of the Pont-y-Cleifion Road (</w:t>
      </w:r>
      <w:r w:rsidRPr="004865C6">
        <w:t>SN 18239 46106</w:t>
      </w:r>
      <w:r>
        <w:t>). This compound area would be used as the main compound and laydown area for the works. This area has been proposed as it is close to the A487 turn off, which would allow access for large vehicles. The proposed southern compound is located on the southern side of the Afon Teifi (</w:t>
      </w:r>
      <w:r w:rsidRPr="004865C6">
        <w:t>SN 17973 45829</w:t>
      </w:r>
      <w:r>
        <w:t>), adjacent to an existing slipway which could be used to access the river.</w:t>
      </w:r>
    </w:p>
    <w:p w14:paraId="5D73E9C5" w14:textId="3DA7F46A" w:rsidR="00332DE0" w:rsidRDefault="00332DE0" w:rsidP="009B4156">
      <w:pPr>
        <w:pStyle w:val="Heading2"/>
      </w:pPr>
      <w:bookmarkStart w:id="24" w:name="_Toc224132197"/>
      <w:r>
        <w:t>Site context</w:t>
      </w:r>
      <w:bookmarkEnd w:id="24"/>
    </w:p>
    <w:p w14:paraId="3A1EAED0" w14:textId="42EA8531" w:rsidR="003C73D0" w:rsidRDefault="003C73D0" w:rsidP="00241974">
      <w:pPr>
        <w:pStyle w:val="Reporttext"/>
      </w:pPr>
      <w:r>
        <w:t xml:space="preserve">The </w:t>
      </w:r>
      <w:r w:rsidR="00336693">
        <w:t>Scheme</w:t>
      </w:r>
      <w:r>
        <w:t xml:space="preserve"> </w:t>
      </w:r>
      <w:r w:rsidR="00A66BA5">
        <w:t>is situated in an urban area, where the historic core of Cardigan meets the river and the commercial/industrial area on the south bank of the river. Outside of the historic core, built form is not cohesive and</w:t>
      </w:r>
      <w:r w:rsidR="00A66BA5" w:rsidRPr="00F55FEA">
        <w:t xml:space="preserve"> comprise</w:t>
      </w:r>
      <w:r w:rsidR="00A66BA5">
        <w:t>s</w:t>
      </w:r>
      <w:r w:rsidR="00A66BA5" w:rsidRPr="00F55FEA">
        <w:t xml:space="preserve"> a variety of construction materials</w:t>
      </w:r>
      <w:r w:rsidR="00A66BA5">
        <w:t>.</w:t>
      </w:r>
    </w:p>
    <w:p w14:paraId="55134EE3" w14:textId="2F31852B" w:rsidR="00A66BA5" w:rsidRDefault="00A66BA5" w:rsidP="00241974">
      <w:pPr>
        <w:pStyle w:val="Reporttext"/>
      </w:pPr>
      <w:r w:rsidRPr="00EB3411">
        <w:t xml:space="preserve">The settlement is on gently sloping land in a valley bottom along the </w:t>
      </w:r>
      <w:r>
        <w:t>Afon Teifi</w:t>
      </w:r>
      <w:r w:rsidRPr="00EB3411">
        <w:t>, with which the town has a strong association.</w:t>
      </w:r>
      <w:r w:rsidR="00703DD1">
        <w:t xml:space="preserve"> The river has </w:t>
      </w:r>
      <w:r w:rsidR="00703DD1" w:rsidRPr="00EB3411">
        <w:t>extensive, sweeping mudflats</w:t>
      </w:r>
      <w:r w:rsidR="00703DD1">
        <w:t>, though these are constrained by flood walls as the river passes through Cardigan town.</w:t>
      </w:r>
      <w:r w:rsidR="00703DD1" w:rsidRPr="00EB3411">
        <w:t xml:space="preserve"> </w:t>
      </w:r>
      <w:r w:rsidR="00703DD1">
        <w:t>Mudflats are inundated at high tide</w:t>
      </w:r>
      <w:r w:rsidR="00703DD1" w:rsidRPr="00EB3411">
        <w:t>.</w:t>
      </w:r>
      <w:r w:rsidR="00EA408B">
        <w:t xml:space="preserve"> Special Landscape Area (SLA) 7: Teifi Valley follows the river and is defined for its distinctive and coherent sinuous river valley and wooded tributaries.</w:t>
      </w:r>
    </w:p>
    <w:p w14:paraId="1C727DD7" w14:textId="14B0D1D1" w:rsidR="003B46E2" w:rsidRDefault="00294F80" w:rsidP="00241974">
      <w:pPr>
        <w:pStyle w:val="Reporttext"/>
      </w:pPr>
      <w:r w:rsidRPr="00294F80">
        <w:lastRenderedPageBreak/>
        <w:t xml:space="preserve">The Scheduled Monuments of Cardigan Castle (also a Registered Park and Garden) and Cardigan Bridge are immediately adjacent the Scheme </w:t>
      </w:r>
      <w:r>
        <w:t>A</w:t>
      </w:r>
      <w:r w:rsidRPr="00294F80">
        <w:t xml:space="preserve">rea to the west, and Cardigan Town Walls is 150m to the east of the Scheme </w:t>
      </w:r>
      <w:r>
        <w:t>A</w:t>
      </w:r>
      <w:r w:rsidRPr="00294F80">
        <w:t xml:space="preserve">rea. Important views from Cardigan Castle look over the Scheme </w:t>
      </w:r>
      <w:r w:rsidR="0073088E">
        <w:t>A</w:t>
      </w:r>
      <w:r w:rsidRPr="00294F80">
        <w:t>rea</w:t>
      </w:r>
      <w:r>
        <w:t>.</w:t>
      </w:r>
      <w:r w:rsidR="0045152E">
        <w:t xml:space="preserve"> The</w:t>
      </w:r>
      <w:r w:rsidR="00986ACA">
        <w:t xml:space="preserve"> majority of the</w:t>
      </w:r>
      <w:r w:rsidR="0045152E">
        <w:t xml:space="preserve"> Scheme Area falls within the Cardigan </w:t>
      </w:r>
      <w:r w:rsidR="002A764A">
        <w:t>Conservation Area</w:t>
      </w:r>
      <w:r w:rsidR="00986ACA">
        <w:t xml:space="preserve">, </w:t>
      </w:r>
      <w:r w:rsidR="00AF4938">
        <w:t xml:space="preserve">which </w:t>
      </w:r>
      <w:r w:rsidR="003B46E2">
        <w:t>is linked to the medieval origins of the town.</w:t>
      </w:r>
      <w:r w:rsidR="00757279">
        <w:t xml:space="preserve"> </w:t>
      </w:r>
      <w:r w:rsidR="00757279" w:rsidRPr="00F55FEA">
        <w:t>The s</w:t>
      </w:r>
      <w:r w:rsidR="00757279">
        <w:t>late</w:t>
      </w:r>
      <w:r w:rsidR="00757279" w:rsidRPr="00F55FEA">
        <w:t xml:space="preserve"> used to </w:t>
      </w:r>
      <w:r w:rsidR="00757279">
        <w:t>clad</w:t>
      </w:r>
      <w:r w:rsidR="00757279" w:rsidRPr="00F55FEA">
        <w:t xml:space="preserve"> the </w:t>
      </w:r>
      <w:r w:rsidR="00757279" w:rsidRPr="00EB3411">
        <w:t>Cardigan Castle and bridge</w:t>
      </w:r>
      <w:r w:rsidR="00757279" w:rsidRPr="00F55FEA">
        <w:t xml:space="preserve"> are a notable building material and the repeated use of this material ties the built form together.</w:t>
      </w:r>
    </w:p>
    <w:p w14:paraId="68622257" w14:textId="69A22D46" w:rsidR="00A409C8" w:rsidRDefault="00A409C8" w:rsidP="00A409C8">
      <w:pPr>
        <w:pStyle w:val="Reporttext"/>
      </w:pPr>
      <w:r>
        <w:rPr>
          <w:noProof/>
        </w:rPr>
        <w:drawing>
          <wp:inline distT="0" distB="0" distL="0" distR="0" wp14:anchorId="207CA211" wp14:editId="3F31B85D">
            <wp:extent cx="5229225" cy="2918461"/>
            <wp:effectExtent l="19050" t="19050" r="9525" b="15240"/>
            <wp:docPr id="148860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t="1" b="16279"/>
                    <a:stretch>
                      <a:fillRect/>
                    </a:stretch>
                  </pic:blipFill>
                  <pic:spPr bwMode="auto">
                    <a:xfrm>
                      <a:off x="0" y="0"/>
                      <a:ext cx="5248562" cy="292925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2A3EA796" w14:textId="04ADB619" w:rsidR="00142465" w:rsidRDefault="00F4054B" w:rsidP="00F4054B">
      <w:pPr>
        <w:pStyle w:val="Caption"/>
      </w:pPr>
      <w:r>
        <w:t xml:space="preserve">Plate </w:t>
      </w:r>
      <w:r w:rsidR="0022016B">
        <w:fldChar w:fldCharType="begin"/>
      </w:r>
      <w:r w:rsidR="0022016B">
        <w:instrText xml:space="preserve"> STYLEREF 1 \s </w:instrText>
      </w:r>
      <w:r w:rsidR="0022016B">
        <w:fldChar w:fldCharType="separate"/>
      </w:r>
      <w:r w:rsidR="00EC39D2">
        <w:rPr>
          <w:noProof/>
        </w:rPr>
        <w:t>3</w:t>
      </w:r>
      <w:r w:rsidR="0022016B">
        <w:fldChar w:fldCharType="end"/>
      </w:r>
      <w:r w:rsidR="0022016B">
        <w:noBreakHyphen/>
      </w:r>
      <w:r w:rsidR="0022016B">
        <w:fldChar w:fldCharType="begin"/>
      </w:r>
      <w:r w:rsidR="0022016B">
        <w:instrText xml:space="preserve"> SEQ Plate \* ARABIC \s 1 </w:instrText>
      </w:r>
      <w:r w:rsidR="0022016B">
        <w:fldChar w:fldCharType="separate"/>
      </w:r>
      <w:r w:rsidR="00EC39D2">
        <w:rPr>
          <w:noProof/>
        </w:rPr>
        <w:t>5</w:t>
      </w:r>
      <w:r w:rsidR="0022016B">
        <w:fldChar w:fldCharType="end"/>
      </w:r>
      <w:r>
        <w:t xml:space="preserve"> – </w:t>
      </w:r>
      <w:r w:rsidR="00142465" w:rsidRPr="002B378D">
        <w:t>View from the south bank, looking towards Cardigan Castle alongside Strand and Cardigan Bridge</w:t>
      </w:r>
      <w:r w:rsidR="00A409C8">
        <w:t>.</w:t>
      </w:r>
      <w:r w:rsidR="00F17F45">
        <w:t xml:space="preserve"> Mudflats are exposed at low tide in the foreground.</w:t>
      </w:r>
    </w:p>
    <w:p w14:paraId="5EA069EC" w14:textId="6103520E" w:rsidR="00D71640" w:rsidRDefault="000C5AFC" w:rsidP="004519F5">
      <w:pPr>
        <w:pStyle w:val="Reporttext"/>
      </w:pPr>
      <w:r>
        <w:rPr>
          <w:szCs w:val="22"/>
        </w:rPr>
        <w:t xml:space="preserve">Intertidal habitats of saltmarsh and mudflats line the river </w:t>
      </w:r>
      <w:r w:rsidR="00D458A9">
        <w:rPr>
          <w:szCs w:val="22"/>
        </w:rPr>
        <w:t xml:space="preserve">including </w:t>
      </w:r>
      <w:r>
        <w:rPr>
          <w:szCs w:val="22"/>
        </w:rPr>
        <w:t>within the Scheme Area; these are habitats of principal importance (HPI) under</w:t>
      </w:r>
      <w:r w:rsidR="00CF5BD9">
        <w:rPr>
          <w:szCs w:val="22"/>
        </w:rPr>
        <w:t xml:space="preserve"> </w:t>
      </w:r>
      <w:r w:rsidR="00CF5BD9" w:rsidRPr="00C22E08">
        <w:rPr>
          <w:rFonts w:asciiTheme="minorHAnsi" w:hAnsiTheme="minorHAnsi" w:cstheme="minorHAnsi"/>
        </w:rPr>
        <w:t>Section</w:t>
      </w:r>
      <w:r w:rsidR="00CF5BD9" w:rsidRPr="00CF5BD9">
        <w:rPr>
          <w:szCs w:val="22"/>
        </w:rPr>
        <w:t xml:space="preserve"> 7 of the Environment (Wales) Act (2016)</w:t>
      </w:r>
      <w:r>
        <w:rPr>
          <w:szCs w:val="22"/>
        </w:rPr>
        <w:t xml:space="preserve">. </w:t>
      </w:r>
      <w:r w:rsidR="004519F5">
        <w:rPr>
          <w:szCs w:val="22"/>
        </w:rPr>
        <w:t xml:space="preserve">The </w:t>
      </w:r>
      <w:r w:rsidR="003B3266">
        <w:rPr>
          <w:szCs w:val="22"/>
        </w:rPr>
        <w:t>r</w:t>
      </w:r>
      <w:r w:rsidR="004519F5">
        <w:rPr>
          <w:szCs w:val="22"/>
        </w:rPr>
        <w:t xml:space="preserve">iver as it passes through Cardigan is also designated as the </w:t>
      </w:r>
      <w:r w:rsidR="004519F5">
        <w:t xml:space="preserve">Afon Teifi Special Site of Scientific Interest (SSSI) and Afon Teifi </w:t>
      </w:r>
      <w:r w:rsidR="003B3266">
        <w:t xml:space="preserve">/ River Teifi </w:t>
      </w:r>
      <w:r w:rsidR="004519F5">
        <w:t>Special Area of Conservation (SAC).</w:t>
      </w:r>
      <w:r w:rsidR="005C10CD">
        <w:t xml:space="preserve"> </w:t>
      </w:r>
    </w:p>
    <w:p w14:paraId="2A542526" w14:textId="7716C617" w:rsidR="0028430C" w:rsidRDefault="0028430C" w:rsidP="0028430C">
      <w:pPr>
        <w:pStyle w:val="Reporttext"/>
      </w:pPr>
      <w:r w:rsidRPr="0028430C">
        <w:t xml:space="preserve">The area surrounding the </w:t>
      </w:r>
      <w:r w:rsidR="00336693">
        <w:t>Scheme</w:t>
      </w:r>
      <w:r w:rsidRPr="0028430C">
        <w:t xml:space="preserve"> comprises mainly of residential/town centre roads with low</w:t>
      </w:r>
      <w:r>
        <w:t xml:space="preserve"> </w:t>
      </w:r>
      <w:r w:rsidRPr="0028430C">
        <w:t xml:space="preserve">speed limits. </w:t>
      </w:r>
      <w:r>
        <w:t>T</w:t>
      </w:r>
      <w:r w:rsidR="003B3266">
        <w:t>he</w:t>
      </w:r>
      <w:r>
        <w:t xml:space="preserve"> A487 road is located on the eastern side of the town and crosses the Afon Teifi via the Pont Y Priordy </w:t>
      </w:r>
      <w:r w:rsidR="003B3266">
        <w:t>(</w:t>
      </w:r>
      <w:r>
        <w:t>Priory Bridge</w:t>
      </w:r>
      <w:r w:rsidR="003B3266">
        <w:t>)</w:t>
      </w:r>
      <w:r>
        <w:t xml:space="preserve">. The B4546 road is located to the south of the town and leads towards Castle Street. Strand is the main road within the Scheme Area and is adjacent to the proposed works. Strand is a one-way two lane road </w:t>
      </w:r>
      <w:r w:rsidRPr="0028430C">
        <w:t>that connects Carrier’s Lane to Bridge Street/High Street and Cardigan Bridge (Castle Street) to reach the A487</w:t>
      </w:r>
      <w:r>
        <w:t xml:space="preserve">. Other nearby roads include </w:t>
      </w:r>
      <w:r w:rsidRPr="0028430C">
        <w:t>Carrier’s Lane</w:t>
      </w:r>
      <w:r>
        <w:t xml:space="preserve">, </w:t>
      </w:r>
      <w:r w:rsidRPr="0028430C">
        <w:t>Morgan Street</w:t>
      </w:r>
      <w:r>
        <w:t xml:space="preserve">, </w:t>
      </w:r>
      <w:r w:rsidRPr="0028430C">
        <w:t>Bridge Street/High Street</w:t>
      </w:r>
      <w:r w:rsidR="003B3266">
        <w:t>, Gloster Row, Church Street, St Mary Street</w:t>
      </w:r>
      <w:r>
        <w:t xml:space="preserve"> and </w:t>
      </w:r>
      <w:r w:rsidRPr="0028430C">
        <w:t>Pont-Y-Cleifion</w:t>
      </w:r>
      <w:r>
        <w:t>.</w:t>
      </w:r>
    </w:p>
    <w:p w14:paraId="1FB84BA6" w14:textId="77777777" w:rsidR="0028430C" w:rsidRDefault="0028430C" w:rsidP="0028430C">
      <w:pPr>
        <w:pStyle w:val="Reporttext"/>
        <w:spacing w:before="0"/>
        <w:rPr>
          <w:i/>
          <w:iCs/>
        </w:rPr>
      </w:pPr>
    </w:p>
    <w:p w14:paraId="1CCF0496" w14:textId="3491CC2D" w:rsidR="0028430C" w:rsidRPr="0028430C" w:rsidRDefault="0028430C" w:rsidP="0028430C">
      <w:pPr>
        <w:pStyle w:val="Reporttext"/>
        <w:spacing w:before="0"/>
      </w:pPr>
      <w:r>
        <w:t>There are multiple Public Right of Way (PRoW) routes</w:t>
      </w:r>
      <w:r w:rsidR="00A04275">
        <w:t xml:space="preserve"> and active travel routes</w:t>
      </w:r>
      <w:r>
        <w:t xml:space="preserve"> within Cardigan as shown within</w:t>
      </w:r>
      <w:r w:rsidR="003B3266">
        <w:t xml:space="preserve"> </w:t>
      </w:r>
      <w:r w:rsidR="003B3266">
        <w:fldChar w:fldCharType="begin"/>
      </w:r>
      <w:r w:rsidR="003B3266">
        <w:instrText xml:space="preserve"> REF _Ref223604179 \h </w:instrText>
      </w:r>
      <w:r w:rsidR="003B3266">
        <w:fldChar w:fldCharType="separate"/>
      </w:r>
      <w:r w:rsidR="00EC39D2">
        <w:t xml:space="preserve">Plate </w:t>
      </w:r>
      <w:r w:rsidR="00EC39D2">
        <w:rPr>
          <w:noProof/>
        </w:rPr>
        <w:t>3</w:t>
      </w:r>
      <w:r w:rsidR="00EC39D2">
        <w:noBreakHyphen/>
      </w:r>
      <w:r w:rsidR="00EC39D2">
        <w:rPr>
          <w:noProof/>
        </w:rPr>
        <w:t>6</w:t>
      </w:r>
      <w:r w:rsidR="003B3266">
        <w:fldChar w:fldCharType="end"/>
      </w:r>
      <w:r>
        <w:t xml:space="preserve">. None of these routes cross within the Scheme Area or are located nearby to any key access routes. National cycle route 82 is shown to be present along the </w:t>
      </w:r>
      <w:r w:rsidR="003B3266">
        <w:t>left-hand</w:t>
      </w:r>
      <w:r>
        <w:t xml:space="preserve"> bank of the Afon Teifi.</w:t>
      </w:r>
    </w:p>
    <w:p w14:paraId="53FFE7CD" w14:textId="77777777" w:rsidR="0028430C" w:rsidRDefault="0028430C" w:rsidP="0028430C">
      <w:pPr>
        <w:pStyle w:val="Reporttext"/>
        <w:spacing w:before="0"/>
        <w:rPr>
          <w:i/>
          <w:iCs/>
        </w:rPr>
      </w:pPr>
    </w:p>
    <w:p w14:paraId="27AB80C0" w14:textId="389E14CB" w:rsidR="0028430C" w:rsidRDefault="00CD43DC" w:rsidP="0028430C">
      <w:pPr>
        <w:pStyle w:val="Reporttext"/>
        <w:spacing w:before="0"/>
        <w:rPr>
          <w:i/>
          <w:iCs/>
        </w:rPr>
      </w:pPr>
      <w:r>
        <w:rPr>
          <w:noProof/>
        </w:rPr>
        <w:lastRenderedPageBreak/>
        <w:drawing>
          <wp:inline distT="0" distB="0" distL="0" distR="0" wp14:anchorId="4F3EFC1C" wp14:editId="3E5AAF77">
            <wp:extent cx="5292000" cy="3677867"/>
            <wp:effectExtent l="0" t="0" r="4445" b="0"/>
            <wp:docPr id="649461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61045" name="Picture 649461045"/>
                    <pic:cNvPicPr/>
                  </pic:nvPicPr>
                  <pic:blipFill rotWithShape="1">
                    <a:blip r:embed="rId28" cstate="print">
                      <a:extLst>
                        <a:ext uri="{28A0092B-C50C-407E-A947-70E740481C1C}">
                          <a14:useLocalDpi xmlns:a14="http://schemas.microsoft.com/office/drawing/2010/main" val="0"/>
                        </a:ext>
                      </a:extLst>
                    </a:blip>
                    <a:srcRect l="2393" t="3197" r="2149" b="2977"/>
                    <a:stretch>
                      <a:fillRect/>
                    </a:stretch>
                  </pic:blipFill>
                  <pic:spPr bwMode="auto">
                    <a:xfrm>
                      <a:off x="0" y="0"/>
                      <a:ext cx="5292000" cy="3677867"/>
                    </a:xfrm>
                    <a:prstGeom prst="rect">
                      <a:avLst/>
                    </a:prstGeom>
                    <a:ln>
                      <a:noFill/>
                    </a:ln>
                    <a:extLst>
                      <a:ext uri="{53640926-AAD7-44D8-BBD7-CCE9431645EC}">
                        <a14:shadowObscured xmlns:a14="http://schemas.microsoft.com/office/drawing/2010/main"/>
                      </a:ext>
                    </a:extLst>
                  </pic:spPr>
                </pic:pic>
              </a:graphicData>
            </a:graphic>
          </wp:inline>
        </w:drawing>
      </w:r>
    </w:p>
    <w:p w14:paraId="769E4087" w14:textId="0CB9902F" w:rsidR="0028430C" w:rsidRDefault="00727788" w:rsidP="00727788">
      <w:pPr>
        <w:pStyle w:val="Caption"/>
      </w:pPr>
      <w:bookmarkStart w:id="25" w:name="_Ref223604179"/>
      <w:r>
        <w:t xml:space="preserve">Plate </w:t>
      </w:r>
      <w:r w:rsidR="0022016B">
        <w:fldChar w:fldCharType="begin"/>
      </w:r>
      <w:r w:rsidR="0022016B">
        <w:instrText xml:space="preserve"> STYLEREF 1 \s </w:instrText>
      </w:r>
      <w:r w:rsidR="0022016B">
        <w:fldChar w:fldCharType="separate"/>
      </w:r>
      <w:r w:rsidR="00EC39D2">
        <w:rPr>
          <w:noProof/>
        </w:rPr>
        <w:t>3</w:t>
      </w:r>
      <w:r w:rsidR="0022016B">
        <w:fldChar w:fldCharType="end"/>
      </w:r>
      <w:r w:rsidR="0022016B">
        <w:noBreakHyphen/>
      </w:r>
      <w:r w:rsidR="0022016B">
        <w:fldChar w:fldCharType="begin"/>
      </w:r>
      <w:r w:rsidR="0022016B">
        <w:instrText xml:space="preserve"> SEQ Plate \* ARABIC \s 1 </w:instrText>
      </w:r>
      <w:r w:rsidR="0022016B">
        <w:fldChar w:fldCharType="separate"/>
      </w:r>
      <w:r w:rsidR="00EC39D2">
        <w:rPr>
          <w:noProof/>
        </w:rPr>
        <w:t>6</w:t>
      </w:r>
      <w:r w:rsidR="0022016B">
        <w:fldChar w:fldCharType="end"/>
      </w:r>
      <w:bookmarkEnd w:id="25"/>
      <w:r>
        <w:t xml:space="preserve"> – </w:t>
      </w:r>
      <w:r w:rsidR="0028430C">
        <w:t>Overview of PRoW</w:t>
      </w:r>
      <w:r w:rsidR="00A04275">
        <w:t>, active travel</w:t>
      </w:r>
      <w:r w:rsidR="0028430C">
        <w:t xml:space="preserve"> and cycle routes within Cardigan</w:t>
      </w:r>
    </w:p>
    <w:p w14:paraId="403EAB08" w14:textId="0B939DD4" w:rsidR="0028430C" w:rsidRDefault="00AE0B55" w:rsidP="0028430C">
      <w:pPr>
        <w:pStyle w:val="Reporttext"/>
        <w:spacing w:before="0"/>
      </w:pPr>
      <w:r>
        <w:t xml:space="preserve">The Cardigan urban area comprises an </w:t>
      </w:r>
      <w:r w:rsidRPr="00AE0B55">
        <w:t>intact historic core with traditional building materials of slate and painted render. Modern commercial buildings on the settlement edge</w:t>
      </w:r>
      <w:r>
        <w:t xml:space="preserve"> are not in keeping with the traditional historic core and detract from the integrity of the landscape. S</w:t>
      </w:r>
      <w:r w:rsidRPr="00AE0B55">
        <w:t>outh of the river lies a commercial/industrial area, which does not have a cohesive built form but comprises a variety of construction materials including modern buildings and warehouses. Housing developments are found to the north, and across the river to the south.</w:t>
      </w:r>
    </w:p>
    <w:p w14:paraId="501C9A4A" w14:textId="4EDCA907" w:rsidR="006E5F9F" w:rsidRDefault="006E644E" w:rsidP="006E5F9F">
      <w:pPr>
        <w:pStyle w:val="Reporttext"/>
        <w:rPr>
          <w:szCs w:val="22"/>
        </w:rPr>
      </w:pPr>
      <w:r>
        <w:t xml:space="preserve">The Environmental Constraints and Opportunities Plan (ECOP) shows the </w:t>
      </w:r>
      <w:r w:rsidR="00336693">
        <w:t>Scheme</w:t>
      </w:r>
      <w:r>
        <w:t xml:space="preserve"> in the context of </w:t>
      </w:r>
      <w:r w:rsidRPr="005A55F6">
        <w:t>surrounding designations</w:t>
      </w:r>
      <w:r>
        <w:t xml:space="preserve">. </w:t>
      </w:r>
      <w:r w:rsidR="006F1287">
        <w:rPr>
          <w:szCs w:val="22"/>
        </w:rPr>
        <w:t xml:space="preserve">Full details of the </w:t>
      </w:r>
      <w:r w:rsidR="00A11A10">
        <w:rPr>
          <w:szCs w:val="22"/>
        </w:rPr>
        <w:t xml:space="preserve">landscape, </w:t>
      </w:r>
      <w:r w:rsidR="006F1287">
        <w:rPr>
          <w:szCs w:val="22"/>
        </w:rPr>
        <w:t>ecological, and heritage baselines</w:t>
      </w:r>
      <w:r w:rsidR="00404795">
        <w:rPr>
          <w:szCs w:val="22"/>
        </w:rPr>
        <w:t xml:space="preserve"> including photographic records</w:t>
      </w:r>
      <w:r w:rsidR="00A11A10">
        <w:rPr>
          <w:szCs w:val="22"/>
        </w:rPr>
        <w:t xml:space="preserve"> </w:t>
      </w:r>
      <w:r w:rsidR="006F1287">
        <w:rPr>
          <w:szCs w:val="22"/>
        </w:rPr>
        <w:t>are pr</w:t>
      </w:r>
      <w:r w:rsidR="00A11A10">
        <w:rPr>
          <w:szCs w:val="22"/>
        </w:rPr>
        <w:t>o</w:t>
      </w:r>
      <w:r w:rsidR="006F1287">
        <w:rPr>
          <w:szCs w:val="22"/>
        </w:rPr>
        <w:t>v</w:t>
      </w:r>
      <w:r w:rsidR="00A11A10">
        <w:rPr>
          <w:szCs w:val="22"/>
        </w:rPr>
        <w:t>i</w:t>
      </w:r>
      <w:r w:rsidR="006F1287">
        <w:rPr>
          <w:szCs w:val="22"/>
        </w:rPr>
        <w:t xml:space="preserve">ded </w:t>
      </w:r>
      <w:r w:rsidR="009E2A0A">
        <w:rPr>
          <w:szCs w:val="22"/>
        </w:rPr>
        <w:t xml:space="preserve">within the Environmental Statement (ES) </w:t>
      </w:r>
      <w:r w:rsidR="00751E23">
        <w:rPr>
          <w:szCs w:val="22"/>
        </w:rPr>
        <w:t>topic</w:t>
      </w:r>
      <w:r w:rsidR="009E2A0A">
        <w:rPr>
          <w:szCs w:val="22"/>
        </w:rPr>
        <w:t xml:space="preserve"> chapters (5-11) </w:t>
      </w:r>
      <w:r w:rsidR="00404795">
        <w:rPr>
          <w:szCs w:val="22"/>
        </w:rPr>
        <w:t xml:space="preserve">and </w:t>
      </w:r>
      <w:r w:rsidR="009E2A0A">
        <w:rPr>
          <w:szCs w:val="22"/>
        </w:rPr>
        <w:t xml:space="preserve">the </w:t>
      </w:r>
      <w:r w:rsidR="00404795">
        <w:rPr>
          <w:szCs w:val="22"/>
        </w:rPr>
        <w:t xml:space="preserve">Green Infrastructure Statement </w:t>
      </w:r>
      <w:r w:rsidR="00A11A10">
        <w:rPr>
          <w:szCs w:val="22"/>
        </w:rPr>
        <w:t>which accompany the planning application.</w:t>
      </w:r>
      <w:r w:rsidR="009E2A0A">
        <w:rPr>
          <w:szCs w:val="22"/>
        </w:rPr>
        <w:t xml:space="preserve"> </w:t>
      </w:r>
    </w:p>
    <w:p w14:paraId="71A116B7" w14:textId="7B1121F7" w:rsidR="009E2288" w:rsidRDefault="009E2288" w:rsidP="00166B51">
      <w:pPr>
        <w:pStyle w:val="Heading1"/>
      </w:pPr>
      <w:bookmarkStart w:id="26" w:name="_Toc224132198"/>
      <w:r>
        <w:t>Interpretation</w:t>
      </w:r>
      <w:bookmarkEnd w:id="26"/>
    </w:p>
    <w:p w14:paraId="7E4BC182" w14:textId="6C5FC89B" w:rsidR="009E2288" w:rsidRDefault="00047A83" w:rsidP="009E2288">
      <w:pPr>
        <w:pStyle w:val="Heading2"/>
      </w:pPr>
      <w:bookmarkStart w:id="27" w:name="_Toc224132199"/>
      <w:r>
        <w:t xml:space="preserve">Meeting the </w:t>
      </w:r>
      <w:r w:rsidR="00A04275">
        <w:t xml:space="preserve">Scheme </w:t>
      </w:r>
      <w:r w:rsidR="00294726">
        <w:t>brief and vision</w:t>
      </w:r>
      <w:bookmarkEnd w:id="27"/>
    </w:p>
    <w:p w14:paraId="25A2996F" w14:textId="2618D5D2" w:rsidR="00A04275" w:rsidRDefault="00A04275" w:rsidP="00A04275">
      <w:pPr>
        <w:pStyle w:val="Reporttext"/>
      </w:pPr>
      <w:r>
        <w:fldChar w:fldCharType="begin"/>
      </w:r>
      <w:r>
        <w:instrText xml:space="preserve"> REF _Ref224032353 \h </w:instrText>
      </w:r>
      <w:r>
        <w:fldChar w:fldCharType="separate"/>
      </w:r>
      <w:r w:rsidR="00EC39D2">
        <w:t xml:space="preserve">Table </w:t>
      </w:r>
      <w:r w:rsidR="00EC39D2">
        <w:rPr>
          <w:noProof/>
        </w:rPr>
        <w:t>4</w:t>
      </w:r>
      <w:r w:rsidR="00EC39D2">
        <w:noBreakHyphen/>
      </w:r>
      <w:r w:rsidR="00EC39D2">
        <w:rPr>
          <w:noProof/>
        </w:rPr>
        <w:t>1</w:t>
      </w:r>
      <w:r>
        <w:fldChar w:fldCharType="end"/>
      </w:r>
      <w:r>
        <w:t xml:space="preserve"> describes how the </w:t>
      </w:r>
      <w:r w:rsidR="00294726">
        <w:t xml:space="preserve">Scheme design </w:t>
      </w:r>
      <w:r w:rsidR="001B374D">
        <w:t>would</w:t>
      </w:r>
      <w:r w:rsidR="00294726">
        <w:t xml:space="preserve"> meet the </w:t>
      </w:r>
      <w:r>
        <w:t xml:space="preserve">Scheme Objectives listed within section </w:t>
      </w:r>
      <w:r>
        <w:fldChar w:fldCharType="begin"/>
      </w:r>
      <w:r>
        <w:instrText xml:space="preserve"> REF _Ref224032386 \r \h </w:instrText>
      </w:r>
      <w:r>
        <w:fldChar w:fldCharType="separate"/>
      </w:r>
      <w:r w:rsidR="00EC39D2">
        <w:t>2.2</w:t>
      </w:r>
      <w:r>
        <w:fldChar w:fldCharType="end"/>
      </w:r>
      <w:r w:rsidR="00294726">
        <w:t>, which encompass the Scheme brief and vision,</w:t>
      </w:r>
      <w:r>
        <w:t xml:space="preserve"> </w:t>
      </w:r>
      <w:r w:rsidR="00294726">
        <w:t>in relation to the site and its context</w:t>
      </w:r>
      <w:r>
        <w:t>.</w:t>
      </w:r>
    </w:p>
    <w:p w14:paraId="240DFA7C" w14:textId="48263742" w:rsidR="00A04275" w:rsidRDefault="00A04275" w:rsidP="00994467">
      <w:pPr>
        <w:pStyle w:val="Caption"/>
      </w:pPr>
      <w:bookmarkStart w:id="28" w:name="_Ref224032353"/>
      <w:r>
        <w:t xml:space="preserve">Table </w:t>
      </w:r>
      <w:r>
        <w:fldChar w:fldCharType="begin"/>
      </w:r>
      <w:r>
        <w:instrText xml:space="preserve"> STYLEREF 1 \s </w:instrText>
      </w:r>
      <w:r>
        <w:fldChar w:fldCharType="separate"/>
      </w:r>
      <w:r w:rsidR="00EC39D2">
        <w:rPr>
          <w:noProof/>
        </w:rPr>
        <w:t>4</w:t>
      </w:r>
      <w:r>
        <w:fldChar w:fldCharType="end"/>
      </w:r>
      <w:r>
        <w:noBreakHyphen/>
      </w:r>
      <w:r>
        <w:fldChar w:fldCharType="begin"/>
      </w:r>
      <w:r>
        <w:instrText xml:space="preserve"> SEQ Table \* ARABIC \s 1 </w:instrText>
      </w:r>
      <w:r>
        <w:fldChar w:fldCharType="separate"/>
      </w:r>
      <w:r w:rsidR="00EC39D2">
        <w:rPr>
          <w:noProof/>
        </w:rPr>
        <w:t>1</w:t>
      </w:r>
      <w:r>
        <w:fldChar w:fldCharType="end"/>
      </w:r>
      <w:bookmarkEnd w:id="28"/>
      <w:r>
        <w:t xml:space="preserve"> – </w:t>
      </w:r>
      <w:r w:rsidR="00047A83">
        <w:t xml:space="preserve">Meeting the </w:t>
      </w:r>
      <w:r>
        <w:t xml:space="preserve">Scheme objectives </w:t>
      </w:r>
    </w:p>
    <w:tbl>
      <w:tblPr>
        <w:tblStyle w:val="TableGrid"/>
        <w:tblW w:w="0" w:type="auto"/>
        <w:tblInd w:w="720" w:type="dxa"/>
        <w:tblLook w:val="04A0" w:firstRow="1" w:lastRow="0" w:firstColumn="1" w:lastColumn="0" w:noHBand="0" w:noVBand="1"/>
      </w:tblPr>
      <w:tblGrid>
        <w:gridCol w:w="3386"/>
        <w:gridCol w:w="4910"/>
      </w:tblGrid>
      <w:tr w:rsidR="00A04275" w:rsidRPr="00994467" w14:paraId="0BBCC6E9" w14:textId="77777777" w:rsidTr="005A55F6">
        <w:trPr>
          <w:tblHeader/>
        </w:trPr>
        <w:tc>
          <w:tcPr>
            <w:tcW w:w="3386" w:type="dxa"/>
            <w:shd w:val="clear" w:color="auto" w:fill="B0E3F0"/>
          </w:tcPr>
          <w:p w14:paraId="3C038D0C" w14:textId="5305E0E2" w:rsidR="00A04275" w:rsidRPr="00081B3E" w:rsidRDefault="00A04275" w:rsidP="00081B3E">
            <w:pPr>
              <w:pStyle w:val="Reporttext"/>
              <w:spacing w:before="60" w:after="60"/>
              <w:ind w:left="0"/>
              <w:jc w:val="left"/>
              <w:rPr>
                <w:b/>
                <w:bCs/>
              </w:rPr>
            </w:pPr>
            <w:r w:rsidRPr="00081B3E">
              <w:rPr>
                <w:b/>
                <w:bCs/>
              </w:rPr>
              <w:t>Scheme Objectives</w:t>
            </w:r>
          </w:p>
        </w:tc>
        <w:tc>
          <w:tcPr>
            <w:tcW w:w="4910" w:type="dxa"/>
            <w:shd w:val="clear" w:color="auto" w:fill="B0E3F0"/>
          </w:tcPr>
          <w:p w14:paraId="6F46D741" w14:textId="30C4A13F" w:rsidR="00A04275" w:rsidRPr="00081B3E" w:rsidRDefault="00994467" w:rsidP="00081B3E">
            <w:pPr>
              <w:pStyle w:val="Reporttext"/>
              <w:spacing w:before="60" w:after="60"/>
              <w:ind w:left="0"/>
              <w:jc w:val="left"/>
              <w:rPr>
                <w:b/>
                <w:bCs/>
              </w:rPr>
            </w:pPr>
            <w:r>
              <w:rPr>
                <w:b/>
                <w:bCs/>
              </w:rPr>
              <w:t>Design Response</w:t>
            </w:r>
          </w:p>
        </w:tc>
      </w:tr>
      <w:tr w:rsidR="00A04275" w:rsidRPr="00994467" w14:paraId="0644DF3A" w14:textId="77777777" w:rsidTr="00081B3E">
        <w:tc>
          <w:tcPr>
            <w:tcW w:w="3386" w:type="dxa"/>
          </w:tcPr>
          <w:p w14:paraId="64279A81" w14:textId="24CF1A84" w:rsidR="00A04275" w:rsidRPr="00081B3E" w:rsidRDefault="00A04275" w:rsidP="00081B3E">
            <w:pPr>
              <w:pStyle w:val="Reporttext"/>
              <w:spacing w:before="60" w:after="60"/>
              <w:ind w:left="0"/>
              <w:jc w:val="left"/>
            </w:pPr>
            <w:r w:rsidRPr="00081B3E">
              <w:t>Reduce the risk of tidal flooding to the town and community of Cardigan, taking account of predicted sea level rise.</w:t>
            </w:r>
          </w:p>
        </w:tc>
        <w:tc>
          <w:tcPr>
            <w:tcW w:w="4910" w:type="dxa"/>
          </w:tcPr>
          <w:p w14:paraId="5E5F3A1A" w14:textId="3086775B" w:rsidR="00A04275" w:rsidRPr="00081B3E" w:rsidRDefault="00A04275" w:rsidP="00081B3E">
            <w:pPr>
              <w:pStyle w:val="Reporttext"/>
              <w:spacing w:before="60" w:after="60"/>
              <w:ind w:left="0"/>
              <w:jc w:val="left"/>
            </w:pPr>
            <w:r w:rsidRPr="00081B3E">
              <w:t>The Scheme has been designed to 4.95m AOD to meet the 1 in 200 design standard with climate change and would allow for 0.2m of freeboard, accounting for uncertainty in long range forecasting of the effects of climate change.</w:t>
            </w:r>
          </w:p>
        </w:tc>
      </w:tr>
      <w:tr w:rsidR="00A04275" w:rsidRPr="00994467" w14:paraId="09A39FBE" w14:textId="77777777" w:rsidTr="00081B3E">
        <w:tc>
          <w:tcPr>
            <w:tcW w:w="3386" w:type="dxa"/>
          </w:tcPr>
          <w:p w14:paraId="1B345724" w14:textId="01ABF321" w:rsidR="00A04275" w:rsidRPr="00994467" w:rsidRDefault="00A04275" w:rsidP="00994467">
            <w:pPr>
              <w:pStyle w:val="Reporttext"/>
              <w:spacing w:before="60" w:after="60"/>
              <w:ind w:left="0"/>
              <w:jc w:val="left"/>
            </w:pPr>
            <w:r w:rsidRPr="00994467">
              <w:lastRenderedPageBreak/>
              <w:t>Maintain and enhance the natural environment, and the well-being of the community, helping to achieve NRW’s Well-Being Objectives and satisfy Environment (Wales) Act duties.</w:t>
            </w:r>
          </w:p>
        </w:tc>
        <w:tc>
          <w:tcPr>
            <w:tcW w:w="4910" w:type="dxa"/>
          </w:tcPr>
          <w:p w14:paraId="71CE9BD0" w14:textId="026AAE1B" w:rsidR="00A04275" w:rsidRDefault="001C0BE7" w:rsidP="00994467">
            <w:pPr>
              <w:pStyle w:val="Reporttext"/>
              <w:spacing w:before="60" w:after="60"/>
              <w:ind w:left="0"/>
              <w:jc w:val="left"/>
            </w:pPr>
            <w:r w:rsidRPr="00994467">
              <w:t>The principles of the stepwise approach, as described in Planning Policy Wales 12, Section 6.4.15 have been embedded into the design process for the Scheme and have been applied to all green infrastructure. Further details of how the stepwise approach has been implemented and how the Scheme provides a Net Benefit for Biodiversity is provided within the Green Infrastructure Statement, including details of how the Scheme complies with the ecosystem resilience aspects of the Environment (Wales) Act 2016.</w:t>
            </w:r>
          </w:p>
          <w:p w14:paraId="41FFB3DB" w14:textId="79EA3788" w:rsidR="00294726" w:rsidRPr="00994467" w:rsidRDefault="00294726" w:rsidP="00994467">
            <w:pPr>
              <w:pStyle w:val="Reporttext"/>
              <w:spacing w:before="60" w:after="60"/>
              <w:ind w:left="0"/>
              <w:jc w:val="left"/>
            </w:pPr>
            <w:r>
              <w:t xml:space="preserve">The Scheme design has sought to maximise public realm enhancements along Strand, taking into account public consultation responses. </w:t>
            </w:r>
          </w:p>
        </w:tc>
      </w:tr>
      <w:tr w:rsidR="00A04275" w:rsidRPr="00994467" w14:paraId="0697651B" w14:textId="77777777" w:rsidTr="00081B3E">
        <w:tc>
          <w:tcPr>
            <w:tcW w:w="3386" w:type="dxa"/>
          </w:tcPr>
          <w:p w14:paraId="653404ED" w14:textId="77DF3118" w:rsidR="00A04275" w:rsidRPr="00994467" w:rsidRDefault="00A04275" w:rsidP="00994467">
            <w:pPr>
              <w:pStyle w:val="Reporttext"/>
              <w:spacing w:before="60" w:after="60"/>
              <w:ind w:left="0"/>
              <w:jc w:val="left"/>
            </w:pPr>
            <w:r w:rsidRPr="00994467">
              <w:t>Provide a solution that is sensitive to Cardigan’s important historic and landscape interest.</w:t>
            </w:r>
          </w:p>
        </w:tc>
        <w:tc>
          <w:tcPr>
            <w:tcW w:w="4910" w:type="dxa"/>
          </w:tcPr>
          <w:p w14:paraId="17ADEE30" w14:textId="35B878C3" w:rsidR="00A04275" w:rsidRPr="00994467" w:rsidRDefault="001C0BE7" w:rsidP="00994467">
            <w:pPr>
              <w:pStyle w:val="Reporttext"/>
              <w:spacing w:before="60" w:after="60"/>
              <w:ind w:left="0"/>
              <w:jc w:val="left"/>
            </w:pPr>
            <w:r w:rsidRPr="00994467">
              <w:t>The Scheme has been designed to be minimally intrusive to the existing historic landscape character of Cardigan. Building materials have been selected to be consistent with nearby Scheduled Monuments Cardigan Bridge and Cardigan Castle, allowing the new structures to blend into and contribute to the existing character of Cardigan.</w:t>
            </w:r>
          </w:p>
        </w:tc>
      </w:tr>
      <w:tr w:rsidR="00A04275" w:rsidRPr="00994467" w14:paraId="5D916DD2" w14:textId="77777777" w:rsidTr="00081B3E">
        <w:tc>
          <w:tcPr>
            <w:tcW w:w="3386" w:type="dxa"/>
          </w:tcPr>
          <w:p w14:paraId="790E8317" w14:textId="0908CCBE" w:rsidR="00A04275" w:rsidRPr="00994467" w:rsidRDefault="00A04275" w:rsidP="00994467">
            <w:pPr>
              <w:pStyle w:val="Reporttext"/>
              <w:spacing w:before="60" w:after="60"/>
              <w:ind w:left="0"/>
              <w:jc w:val="left"/>
            </w:pPr>
            <w:r w:rsidRPr="00994467">
              <w:t>Apply green-grey estuarine infrastructure to deliver a multi-functional Flood and Coastal Erosion Risk Management (FCERM) asset.</w:t>
            </w:r>
          </w:p>
        </w:tc>
        <w:tc>
          <w:tcPr>
            <w:tcW w:w="4910" w:type="dxa"/>
          </w:tcPr>
          <w:p w14:paraId="3CC7F1BB" w14:textId="3CA763E4" w:rsidR="00A04275" w:rsidRPr="00994467" w:rsidRDefault="001C0BE7" w:rsidP="00994467">
            <w:pPr>
              <w:pStyle w:val="Reporttext"/>
              <w:spacing w:before="60" w:after="60"/>
              <w:ind w:left="0"/>
              <w:jc w:val="left"/>
            </w:pPr>
            <w:r w:rsidRPr="00994467">
              <w:t xml:space="preserve">The Scheme design incorporates multiple green estuarine infrastructure elements including utilising </w:t>
            </w:r>
            <w:r w:rsidR="00047A83" w:rsidRPr="00994467">
              <w:t>stone filled nets (</w:t>
            </w:r>
            <w:r w:rsidRPr="00994467">
              <w:t>rock rolls</w:t>
            </w:r>
            <w:r w:rsidR="00047A83" w:rsidRPr="00994467">
              <w:t>)</w:t>
            </w:r>
            <w:r w:rsidRPr="00994467">
              <w:t xml:space="preserve"> and </w:t>
            </w:r>
            <w:r w:rsidR="00047A83" w:rsidRPr="00994467">
              <w:t xml:space="preserve">a </w:t>
            </w:r>
            <w:r w:rsidRPr="00994467">
              <w:t>growing medium</w:t>
            </w:r>
            <w:r w:rsidR="00047A83" w:rsidRPr="00994467">
              <w:t xml:space="preserve"> seeded with salt tolerant estuarine species mix</w:t>
            </w:r>
            <w:r w:rsidRPr="00994467">
              <w:t xml:space="preserve"> on the engineered riverbank. This i</w:t>
            </w:r>
            <w:r w:rsidR="00047A83" w:rsidRPr="00994467">
              <w:t xml:space="preserve">s intended to aid the natural deposition of sediment which </w:t>
            </w:r>
            <w:r w:rsidR="001B374D">
              <w:t>would</w:t>
            </w:r>
            <w:r w:rsidR="00047A83" w:rsidRPr="00994467">
              <w:t xml:space="preserve"> enable the colonisation of </w:t>
            </w:r>
            <w:r w:rsidR="00EE39AF">
              <w:t>intertidal</w:t>
            </w:r>
            <w:r w:rsidR="00047A83" w:rsidRPr="00994467">
              <w:t xml:space="preserve"> species on the engineered </w:t>
            </w:r>
            <w:r w:rsidR="001B374D">
              <w:t>riverbank</w:t>
            </w:r>
            <w:r w:rsidR="00047A83" w:rsidRPr="00994467">
              <w:t>.</w:t>
            </w:r>
          </w:p>
        </w:tc>
      </w:tr>
      <w:tr w:rsidR="00A04275" w:rsidRPr="00994467" w14:paraId="645D6E4E" w14:textId="77777777" w:rsidTr="00081B3E">
        <w:tc>
          <w:tcPr>
            <w:tcW w:w="3386" w:type="dxa"/>
          </w:tcPr>
          <w:p w14:paraId="2F2EF7CB" w14:textId="741BE3ED" w:rsidR="00A04275" w:rsidRPr="00994467" w:rsidRDefault="00A04275" w:rsidP="00994467">
            <w:pPr>
              <w:pStyle w:val="Reporttext"/>
              <w:spacing w:before="60" w:after="60"/>
              <w:ind w:left="0"/>
              <w:jc w:val="left"/>
            </w:pPr>
            <w:r w:rsidRPr="00994467">
              <w:t xml:space="preserve">Engage the community and deliver a publicly acceptable solution. </w:t>
            </w:r>
          </w:p>
        </w:tc>
        <w:tc>
          <w:tcPr>
            <w:tcW w:w="4910" w:type="dxa"/>
          </w:tcPr>
          <w:p w14:paraId="37E4ECCE" w14:textId="36713DAC" w:rsidR="00A04275" w:rsidRPr="00994467" w:rsidRDefault="00047A83" w:rsidP="00994467">
            <w:pPr>
              <w:pStyle w:val="Reporttext"/>
              <w:spacing w:before="60" w:after="60"/>
              <w:ind w:left="0"/>
              <w:jc w:val="left"/>
            </w:pPr>
            <w:r w:rsidRPr="00994467">
              <w:t xml:space="preserve">As noted within section </w:t>
            </w:r>
            <w:r w:rsidRPr="00994467">
              <w:fldChar w:fldCharType="begin"/>
            </w:r>
            <w:r w:rsidRPr="00994467">
              <w:instrText xml:space="preserve"> REF _Ref224033417 \r \h </w:instrText>
            </w:r>
            <w:r w:rsidR="00994467">
              <w:instrText xml:space="preserve"> \* MERGEFORMAT </w:instrText>
            </w:r>
            <w:r w:rsidRPr="00994467">
              <w:fldChar w:fldCharType="separate"/>
            </w:r>
            <w:r w:rsidR="00EC39D2">
              <w:t>5.4</w:t>
            </w:r>
            <w:r w:rsidRPr="00994467">
              <w:fldChar w:fldCharType="end"/>
            </w:r>
            <w:r w:rsidRPr="00994467">
              <w:t>, multiple stages of community consultation were undertaken throughout the design process, which enabled public feedback to influence the final design.</w:t>
            </w:r>
          </w:p>
        </w:tc>
      </w:tr>
      <w:tr w:rsidR="00A04275" w:rsidRPr="00994467" w14:paraId="11E677ED" w14:textId="77777777" w:rsidTr="00081B3E">
        <w:tc>
          <w:tcPr>
            <w:tcW w:w="3386" w:type="dxa"/>
          </w:tcPr>
          <w:p w14:paraId="325DC4D3" w14:textId="05091C5D" w:rsidR="00A04275" w:rsidRPr="00994467" w:rsidRDefault="00A04275" w:rsidP="00994467">
            <w:pPr>
              <w:pStyle w:val="Reporttext"/>
              <w:spacing w:before="60" w:after="60"/>
              <w:ind w:left="0"/>
              <w:jc w:val="left"/>
            </w:pPr>
            <w:r w:rsidRPr="00994467">
              <w:t>Provide a solution that is cost beneficial.</w:t>
            </w:r>
          </w:p>
        </w:tc>
        <w:tc>
          <w:tcPr>
            <w:tcW w:w="4910" w:type="dxa"/>
          </w:tcPr>
          <w:p w14:paraId="5254950A" w14:textId="4C5B9E65" w:rsidR="00A04275" w:rsidRPr="00994467" w:rsidRDefault="00047A83" w:rsidP="00994467">
            <w:pPr>
              <w:pStyle w:val="Reporttext"/>
              <w:spacing w:before="60" w:after="60"/>
              <w:ind w:left="0"/>
              <w:jc w:val="left"/>
            </w:pPr>
            <w:r w:rsidRPr="00994467">
              <w:t>Cost benefit analysis has been undertaken to provide a solution which meets the necessary standard of protection at a suitable cost.</w:t>
            </w:r>
          </w:p>
        </w:tc>
      </w:tr>
      <w:tr w:rsidR="00A04275" w:rsidRPr="00994467" w14:paraId="1EA293AE" w14:textId="77777777" w:rsidTr="00081B3E">
        <w:tc>
          <w:tcPr>
            <w:tcW w:w="3386" w:type="dxa"/>
          </w:tcPr>
          <w:p w14:paraId="39E98F8E" w14:textId="1668EDB3" w:rsidR="00A04275" w:rsidRPr="00994467" w:rsidRDefault="00A04275" w:rsidP="00994467">
            <w:pPr>
              <w:pStyle w:val="Reporttext"/>
              <w:spacing w:before="60" w:after="60"/>
              <w:ind w:left="0"/>
              <w:jc w:val="left"/>
            </w:pPr>
            <w:r w:rsidRPr="00994467">
              <w:t xml:space="preserve">Work with Dŵr Cymru Welsh Water (DCWW) and Ceredigion </w:t>
            </w:r>
            <w:r w:rsidR="00994467">
              <w:t xml:space="preserve">County </w:t>
            </w:r>
            <w:r w:rsidRPr="00994467">
              <w:t>Council</w:t>
            </w:r>
            <w:r w:rsidR="00994467">
              <w:t xml:space="preserve"> (CCC)</w:t>
            </w:r>
            <w:r w:rsidRPr="00994467">
              <w:t xml:space="preserve"> to discuss their responsibilities, in terms of different types of flooding within the area.</w:t>
            </w:r>
          </w:p>
        </w:tc>
        <w:tc>
          <w:tcPr>
            <w:tcW w:w="4910" w:type="dxa"/>
          </w:tcPr>
          <w:p w14:paraId="50350F8E" w14:textId="6EA92C12" w:rsidR="00A04275" w:rsidRPr="00994467" w:rsidRDefault="00047A83" w:rsidP="00994467">
            <w:pPr>
              <w:pStyle w:val="Reporttext"/>
              <w:spacing w:before="60" w:after="60"/>
              <w:ind w:left="0"/>
              <w:jc w:val="left"/>
            </w:pPr>
            <w:r w:rsidRPr="00994467">
              <w:t>DCWW and CCC have been engaged throughout the design process.</w:t>
            </w:r>
          </w:p>
        </w:tc>
      </w:tr>
    </w:tbl>
    <w:p w14:paraId="03659E20" w14:textId="77777777" w:rsidR="00A04275" w:rsidRPr="00A04275" w:rsidRDefault="00A04275" w:rsidP="00994467">
      <w:pPr>
        <w:pStyle w:val="Reporttext"/>
      </w:pPr>
    </w:p>
    <w:p w14:paraId="764DD0E7" w14:textId="77777777" w:rsidR="00432A34" w:rsidRPr="00432A34" w:rsidRDefault="00432A34" w:rsidP="00432A34">
      <w:pPr>
        <w:pStyle w:val="Reporttext"/>
      </w:pPr>
    </w:p>
    <w:p w14:paraId="77773B77" w14:textId="7CAFF3A5" w:rsidR="00B1449C" w:rsidRPr="00690685" w:rsidRDefault="0093500F" w:rsidP="00166B51">
      <w:pPr>
        <w:pStyle w:val="Heading1"/>
      </w:pPr>
      <w:bookmarkStart w:id="29" w:name="_Toc224132200"/>
      <w:r w:rsidRPr="00690685">
        <w:lastRenderedPageBreak/>
        <w:t xml:space="preserve">Design </w:t>
      </w:r>
      <w:r w:rsidR="001B374D">
        <w:t>d</w:t>
      </w:r>
      <w:r w:rsidRPr="00690685">
        <w:t>evelopment</w:t>
      </w:r>
      <w:bookmarkEnd w:id="29"/>
    </w:p>
    <w:p w14:paraId="5B49712E" w14:textId="05230EA2" w:rsidR="002E0E4D" w:rsidRDefault="00BD3FD4" w:rsidP="002E0E4D">
      <w:pPr>
        <w:pStyle w:val="Heading2"/>
      </w:pPr>
      <w:bookmarkStart w:id="30" w:name="_Toc224132201"/>
      <w:r>
        <w:t xml:space="preserve">Design </w:t>
      </w:r>
      <w:r w:rsidR="00294726">
        <w:t>approach</w:t>
      </w:r>
      <w:bookmarkEnd w:id="30"/>
    </w:p>
    <w:p w14:paraId="5E2161F6" w14:textId="0E8E7571" w:rsidR="00432A34" w:rsidRDefault="00432A34" w:rsidP="00432A34">
      <w:pPr>
        <w:pStyle w:val="Reporttext"/>
      </w:pPr>
      <w:r>
        <w:t>The purpose of the Scheme is to reduce the risk of tidal flooding to the town and community of Cardigan, taking account of predicted sea level rise. This would be achieved by creating new flood defences, which would afford a greater standard of flood protection to properties currently at risk of flooding.</w:t>
      </w:r>
      <w:r w:rsidR="00047A83">
        <w:t xml:space="preserve"> The Scheme objectives and Critical Success Factors are outlined within section </w:t>
      </w:r>
      <w:r w:rsidR="00047A83">
        <w:fldChar w:fldCharType="begin"/>
      </w:r>
      <w:r w:rsidR="00047A83">
        <w:instrText xml:space="preserve"> REF _Ref224032386 \r \h </w:instrText>
      </w:r>
      <w:r w:rsidR="00047A83">
        <w:fldChar w:fldCharType="separate"/>
      </w:r>
      <w:r w:rsidR="00EC39D2">
        <w:t>2.2</w:t>
      </w:r>
      <w:r w:rsidR="00047A83">
        <w:fldChar w:fldCharType="end"/>
      </w:r>
      <w:r w:rsidR="00047A83">
        <w:t>.</w:t>
      </w:r>
    </w:p>
    <w:p w14:paraId="6BE72C54" w14:textId="362EF7B6" w:rsidR="00432A34" w:rsidRDefault="00DB3AB3" w:rsidP="008B2ED7">
      <w:pPr>
        <w:pStyle w:val="Heading2"/>
      </w:pPr>
      <w:bookmarkStart w:id="31" w:name="_Toc224057956"/>
      <w:bookmarkStart w:id="32" w:name="_Toc224132202"/>
      <w:bookmarkEnd w:id="31"/>
      <w:r>
        <w:t xml:space="preserve">Identification of the </w:t>
      </w:r>
      <w:r w:rsidR="00294726">
        <w:t>preferred option</w:t>
      </w:r>
      <w:bookmarkEnd w:id="32"/>
    </w:p>
    <w:p w14:paraId="5F295000" w14:textId="3B193DD7" w:rsidR="008B2ED7" w:rsidRDefault="00DB3AB3" w:rsidP="008B2ED7">
      <w:pPr>
        <w:pStyle w:val="Reporttext"/>
      </w:pPr>
      <w:r>
        <w:t xml:space="preserve">The long list optioneering process concluded with the selection of a ‘do something new defences’ preferred option. </w:t>
      </w:r>
      <w:r w:rsidRPr="004E3E24">
        <w:t xml:space="preserve">Do Nothing/Do Minimum and Property Flood Resilience </w:t>
      </w:r>
      <w:r w:rsidR="00FC2C1E">
        <w:t xml:space="preserve">(PFR) </w:t>
      </w:r>
      <w:r w:rsidRPr="004E3E24">
        <w:t>options were rejected</w:t>
      </w:r>
      <w:r>
        <w:t xml:space="preserve"> due to the increasing flood frequency in Cardigan, posing a risk to life. Further consideration was not given to the PFR scenario as whilst it would </w:t>
      </w:r>
      <w:r w:rsidRPr="004E3E24">
        <w:t xml:space="preserve">offer improved resilience to some properties, it </w:t>
      </w:r>
      <w:r>
        <w:t>would</w:t>
      </w:r>
      <w:r w:rsidRPr="004E3E24">
        <w:t xml:space="preserve"> not reduce the risk of life or injury resulting</w:t>
      </w:r>
      <w:r>
        <w:t xml:space="preserve"> from flooding or reduce the disruption caused by flooding.</w:t>
      </w:r>
    </w:p>
    <w:p w14:paraId="3494DF64" w14:textId="42E1DF87" w:rsidR="00DB3AB3" w:rsidRDefault="00DB3AB3" w:rsidP="008B2ED7">
      <w:pPr>
        <w:pStyle w:val="Reporttext"/>
      </w:pPr>
      <w:r>
        <w:t>At the short list stage, three linear defence short list options were appraised d:</w:t>
      </w:r>
    </w:p>
    <w:p w14:paraId="43AC5AA3" w14:textId="6E4912C9" w:rsidR="00DB3AB3" w:rsidRPr="00DB3AB3" w:rsidRDefault="00DB3AB3" w:rsidP="00EC39D2">
      <w:pPr>
        <w:pStyle w:val="Reporttext"/>
        <w:numPr>
          <w:ilvl w:val="0"/>
          <w:numId w:val="13"/>
        </w:numPr>
      </w:pPr>
      <w:r w:rsidRPr="00DB3AB3">
        <w:t>Flood wall that is offset to the Afon Teifi – This option offers the advantage of preserving existing heritage aspects by creating sufficient space for defence construction without excavation. It</w:t>
      </w:r>
      <w:r w:rsidR="00FC2C1E">
        <w:t xml:space="preserve"> would</w:t>
      </w:r>
      <w:r w:rsidRPr="00DB3AB3">
        <w:t xml:space="preserve"> involve backfilling behind the proposed wall and burying the existing revetment and wall. However, this option presents environmental risks due to encroachment on the Afon Teifi Site of Specific Scientific Interest (SSSI) and Special Area of Conservation (SAC).</w:t>
      </w:r>
    </w:p>
    <w:p w14:paraId="461DEFB0" w14:textId="7F49B4F7" w:rsidR="00DB3AB3" w:rsidRPr="00DB3AB3" w:rsidRDefault="00DB3AB3" w:rsidP="00EC39D2">
      <w:pPr>
        <w:pStyle w:val="Reporttext"/>
        <w:numPr>
          <w:ilvl w:val="0"/>
          <w:numId w:val="13"/>
        </w:numPr>
      </w:pPr>
      <w:r w:rsidRPr="00DB3AB3">
        <w:t xml:space="preserve">New flood wall following the alignment of the existing riverbank/wall (where possible) – This </w:t>
      </w:r>
      <w:r w:rsidR="00FC2C1E">
        <w:t>option</w:t>
      </w:r>
      <w:r w:rsidR="00FC2C1E" w:rsidRPr="00DB3AB3">
        <w:t xml:space="preserve"> </w:t>
      </w:r>
      <w:r w:rsidRPr="00DB3AB3">
        <w:t xml:space="preserve">aims to balance impacts by maintaining the alignment with the river (i.e. </w:t>
      </w:r>
      <w:r w:rsidR="007E2830">
        <w:t>minimising</w:t>
      </w:r>
      <w:r w:rsidR="007E2830" w:rsidRPr="00DB3AB3">
        <w:t xml:space="preserve"> </w:t>
      </w:r>
      <w:r w:rsidRPr="00DB3AB3">
        <w:t>encroach</w:t>
      </w:r>
      <w:r w:rsidR="007E2830">
        <w:t>ment into</w:t>
      </w:r>
      <w:r w:rsidRPr="00DB3AB3">
        <w:t xml:space="preserve"> the designated site), preserving heritage aspects, and avoiding negative impacts on adjacent properties.</w:t>
      </w:r>
    </w:p>
    <w:p w14:paraId="05810FED" w14:textId="49B05AE5" w:rsidR="00DB3AB3" w:rsidRPr="00DB3AB3" w:rsidRDefault="00DB3AB3" w:rsidP="00EC39D2">
      <w:pPr>
        <w:pStyle w:val="Reporttext"/>
        <w:numPr>
          <w:ilvl w:val="0"/>
          <w:numId w:val="13"/>
        </w:numPr>
      </w:pPr>
      <w:r w:rsidRPr="00DB3AB3">
        <w:t xml:space="preserve">Managed realignment – This option involves a setback wall, providing additional space for water, environmental enhancements and habitat creation opportunities. However, it includes the demolition of some properties to implement the </w:t>
      </w:r>
      <w:r w:rsidR="0017289D">
        <w:t>S</w:t>
      </w:r>
      <w:r w:rsidRPr="00DB3AB3">
        <w:t>cheme.</w:t>
      </w:r>
    </w:p>
    <w:p w14:paraId="670E2F4F" w14:textId="47F933B6" w:rsidR="00DB3AB3" w:rsidRDefault="00DB3AB3" w:rsidP="00DB3AB3">
      <w:pPr>
        <w:pStyle w:val="Reporttext"/>
      </w:pPr>
      <w:r>
        <w:t>A multi-criteria analysis was undertaken to identify the preferred option alignment. This concluded that Option 2 – provide a flood defence wall along the general alignment of the existing river wall – was the preferred alignment. The reasons for its selection were:</w:t>
      </w:r>
    </w:p>
    <w:p w14:paraId="2639DD04" w14:textId="75DB6D95" w:rsidR="00DB3AB3" w:rsidRDefault="00DB3AB3" w:rsidP="00EC39D2">
      <w:pPr>
        <w:pStyle w:val="Reporttext"/>
        <w:numPr>
          <w:ilvl w:val="0"/>
          <w:numId w:val="14"/>
        </w:numPr>
      </w:pPr>
      <w:r>
        <w:t>It minimises incursion upon the Afon Teifi and therefore has reduced effects on the Afon Teifi SSSI and SAC and associated in-river habitats</w:t>
      </w:r>
    </w:p>
    <w:p w14:paraId="14E0AAD6" w14:textId="572464F3" w:rsidR="00DB3AB3" w:rsidRDefault="00DB3AB3" w:rsidP="00EC39D2">
      <w:pPr>
        <w:pStyle w:val="Reporttext"/>
        <w:numPr>
          <w:ilvl w:val="0"/>
          <w:numId w:val="14"/>
        </w:numPr>
      </w:pPr>
      <w:r>
        <w:t>It comprises minimum land take, thereby minimising the potential disruption to buried archaeology or historical artefacts</w:t>
      </w:r>
    </w:p>
    <w:p w14:paraId="0A06990E" w14:textId="40BBDEDE" w:rsidR="00DB3AB3" w:rsidRDefault="00DB3AB3" w:rsidP="00EC39D2">
      <w:pPr>
        <w:pStyle w:val="Reporttext"/>
        <w:numPr>
          <w:ilvl w:val="0"/>
          <w:numId w:val="14"/>
        </w:numPr>
      </w:pPr>
      <w:r>
        <w:t>It achieves the required flood risk mitigation objective</w:t>
      </w:r>
    </w:p>
    <w:p w14:paraId="3A2A623D" w14:textId="3F2A0561" w:rsidR="00DB3AB3" w:rsidRDefault="00DB3AB3" w:rsidP="00EC39D2">
      <w:pPr>
        <w:pStyle w:val="Reporttext"/>
        <w:numPr>
          <w:ilvl w:val="0"/>
          <w:numId w:val="14"/>
        </w:numPr>
      </w:pPr>
      <w:r>
        <w:t>It presents opportunities to provide environmental enhancements, including developing vertical habitats and habitats on the landward side of the defence.</w:t>
      </w:r>
    </w:p>
    <w:p w14:paraId="569CACAB" w14:textId="40E69B4F" w:rsidR="00DB3AB3" w:rsidRDefault="00DB3AB3" w:rsidP="00DB3AB3">
      <w:pPr>
        <w:pStyle w:val="Reporttext"/>
      </w:pPr>
      <w:r>
        <w:lastRenderedPageBreak/>
        <w:t>A public consultation event and feedback period followed the development of the short list options</w:t>
      </w:r>
      <w:r w:rsidR="00FC2C1E">
        <w:t xml:space="preserve">: </w:t>
      </w:r>
      <w:r>
        <w:t xml:space="preserve">see section </w:t>
      </w:r>
      <w:r>
        <w:fldChar w:fldCharType="begin"/>
      </w:r>
      <w:r>
        <w:instrText xml:space="preserve"> REF _Ref223100606 \r \h </w:instrText>
      </w:r>
      <w:r>
        <w:fldChar w:fldCharType="separate"/>
      </w:r>
      <w:r w:rsidR="00EC39D2">
        <w:t>5.4</w:t>
      </w:r>
      <w:r>
        <w:fldChar w:fldCharType="end"/>
      </w:r>
      <w:r>
        <w:t xml:space="preserve"> for details. Feedback from this, where there was a desire </w:t>
      </w:r>
      <w:r w:rsidR="00FC2C1E">
        <w:t xml:space="preserve">expressed </w:t>
      </w:r>
      <w:r>
        <w:t>by the public to include public realm enhancements, has been incorporated into the design taken forward as combining elements from Option 1 into Option 2.</w:t>
      </w:r>
    </w:p>
    <w:p w14:paraId="1184655D" w14:textId="2636E1E1" w:rsidR="008B2ED7" w:rsidRDefault="00DB3AB3" w:rsidP="00DB3AB3">
      <w:pPr>
        <w:pStyle w:val="Heading2"/>
      </w:pPr>
      <w:bookmarkStart w:id="33" w:name="_Toc224132203"/>
      <w:r>
        <w:t xml:space="preserve">Preferred </w:t>
      </w:r>
      <w:r w:rsidR="00294726">
        <w:t>option development</w:t>
      </w:r>
      <w:bookmarkEnd w:id="33"/>
    </w:p>
    <w:p w14:paraId="1AD5C8CA" w14:textId="775729A7" w:rsidR="00F514EC" w:rsidRDefault="00F514EC" w:rsidP="00F514EC">
      <w:pPr>
        <w:pStyle w:val="Reporttext"/>
      </w:pPr>
      <w:r>
        <w:t>When developing the design, t</w:t>
      </w:r>
      <w:r w:rsidRPr="002E0E4D">
        <w:t>he stepwise approach to avoid damage to existing green infrastructure, as set out in Planning Policy Wales 12, was followed. Full details of how this approach was applied are set out in the Green Infrastructure Statement.</w:t>
      </w:r>
    </w:p>
    <w:p w14:paraId="7690F788" w14:textId="4173E774" w:rsidR="00F514EC" w:rsidRPr="00F514EC" w:rsidRDefault="00F514EC" w:rsidP="00F514EC">
      <w:pPr>
        <w:pStyle w:val="Reporttext"/>
      </w:pPr>
      <w:r>
        <w:t>Since the identification of the shortlisted option design development has continued to identify the most effective design</w:t>
      </w:r>
      <w:r w:rsidR="007E2830">
        <w:t xml:space="preserve"> that delivers the maximum benefits</w:t>
      </w:r>
      <w:r>
        <w:t xml:space="preserve">. The following environmental, construction and other infrastructural constraints have influenced this design. </w:t>
      </w:r>
    </w:p>
    <w:p w14:paraId="0A0BB4F2" w14:textId="6A3296DA" w:rsidR="008B2ED7" w:rsidRDefault="0001279E" w:rsidP="0001279E">
      <w:pPr>
        <w:pStyle w:val="Heading4"/>
      </w:pPr>
      <w:r>
        <w:t>Alignment of the flood defence</w:t>
      </w:r>
    </w:p>
    <w:p w14:paraId="1E3E5F19" w14:textId="3DFD1991" w:rsidR="0001279E" w:rsidRDefault="0001279E" w:rsidP="0001279E">
      <w:pPr>
        <w:pStyle w:val="Reporttext"/>
      </w:pPr>
      <w:r>
        <w:t xml:space="preserve">During design development, the alignment of the proposed flood defences was reviewed to minimise intertidal habitat loss along the banks of the Afon Teifi. Habitat loss calculations informed the preferred alignment and the scale </w:t>
      </w:r>
      <w:r w:rsidRPr="000C7B62">
        <w:t xml:space="preserve">of </w:t>
      </w:r>
      <w:r w:rsidR="000C7B62" w:rsidRPr="000C7B62">
        <w:t xml:space="preserve">replacement </w:t>
      </w:r>
      <w:r w:rsidRPr="000C7B62">
        <w:t>habitat</w:t>
      </w:r>
      <w:r>
        <w:t xml:space="preserve"> which would </w:t>
      </w:r>
      <w:r w:rsidR="000C7B62">
        <w:t>need to be incorporated into the Scheme design</w:t>
      </w:r>
      <w:r>
        <w:t>.</w:t>
      </w:r>
    </w:p>
    <w:p w14:paraId="59D2F9FA" w14:textId="5837B11F" w:rsidR="0001279E" w:rsidRDefault="0001279E" w:rsidP="0001279E">
      <w:pPr>
        <w:pStyle w:val="Reporttext"/>
      </w:pPr>
      <w:r>
        <w:t>In Area 3, an opportunity to set</w:t>
      </w:r>
      <w:r>
        <w:rPr>
          <w:rFonts w:ascii="Cambria Math" w:hAnsi="Cambria Math" w:cs="Cambria Math"/>
        </w:rPr>
        <w:t>‑</w:t>
      </w:r>
      <w:r>
        <w:t>back the alignment at the Old Foundry Site was explored to reduce habitat loss. However, increased construction risk, the impact on Sea Scouts</w:t>
      </w:r>
      <w:r>
        <w:rPr>
          <w:rFonts w:cs="Ebrima"/>
        </w:rPr>
        <w:t>’</w:t>
      </w:r>
      <w:r>
        <w:t xml:space="preserve"> existing amenity space, and higher costs outweighed the minimal habitat benefits. The design therefore adopts a nominal riverward offset, following the line of the existing river wall.</w:t>
      </w:r>
    </w:p>
    <w:p w14:paraId="048DC0D4" w14:textId="31CAA339" w:rsidR="0001279E" w:rsidRDefault="0001279E" w:rsidP="0001279E">
      <w:pPr>
        <w:pStyle w:val="Reporttext"/>
      </w:pPr>
      <w:r>
        <w:t>Adjustments in Area 3 led to a revised alignment in Area 4, where the defence was intentionally set back to allow f</w:t>
      </w:r>
      <w:r w:rsidR="004A0DE0">
        <w:t>or the establishment of</w:t>
      </w:r>
      <w:r>
        <w:t xml:space="preserve"> </w:t>
      </w:r>
      <w:r w:rsidR="000C7B62">
        <w:t xml:space="preserve">new </w:t>
      </w:r>
      <w:r>
        <w:t xml:space="preserve">intertidal habitat. This alignment was constrained by a </w:t>
      </w:r>
      <w:r w:rsidR="004A0DE0">
        <w:t>Dwr Cymru Welsh Water (</w:t>
      </w:r>
      <w:r>
        <w:t>DCWW</w:t>
      </w:r>
      <w:r w:rsidR="004A0DE0">
        <w:t>)</w:t>
      </w:r>
      <w:r>
        <w:t xml:space="preserve"> rising main, requiring the wall to cross the Gloster Row car park. As a result, some parking capacity </w:t>
      </w:r>
      <w:r w:rsidR="001B374D">
        <w:t>would</w:t>
      </w:r>
      <w:r>
        <w:t xml:space="preserve"> be reduced to achieve the required habitat mitigation.</w:t>
      </w:r>
      <w:r w:rsidR="004A0DE0">
        <w:t xml:space="preserve"> However, the car park has been redesigned to minimise the loss of parking space.</w:t>
      </w:r>
    </w:p>
    <w:p w14:paraId="6284D845" w14:textId="4989339E" w:rsidR="004A0DE0" w:rsidRPr="0001279E" w:rsidRDefault="004A0DE0" w:rsidP="0001279E">
      <w:pPr>
        <w:pStyle w:val="Reporttext"/>
      </w:pPr>
      <w:r>
        <w:t>Further detail on flood defence alignment and the intertidal habitat is provided within Chapter</w:t>
      </w:r>
      <w:r w:rsidR="00EE39AF">
        <w:t>s 2, 3 and</w:t>
      </w:r>
      <w:r>
        <w:t xml:space="preserve"> 6 of the Environmental Statement.</w:t>
      </w:r>
    </w:p>
    <w:p w14:paraId="5E9A5058" w14:textId="45E4897D" w:rsidR="0001279E" w:rsidRDefault="00DF376E" w:rsidP="0001279E">
      <w:pPr>
        <w:pStyle w:val="Heading4"/>
      </w:pPr>
      <w:r>
        <w:t>Engineered</w:t>
      </w:r>
      <w:r w:rsidR="0001279E">
        <w:t xml:space="preserve"> riverbank finish</w:t>
      </w:r>
    </w:p>
    <w:p w14:paraId="1B882ECA" w14:textId="16FF0A5B" w:rsidR="00DF376E" w:rsidRPr="00DF376E" w:rsidRDefault="00DF376E" w:rsidP="005A55F6">
      <w:pPr>
        <w:pStyle w:val="Reporttext"/>
      </w:pPr>
      <w:r w:rsidRPr="00DF376E">
        <w:t>The introduction of an engineered riverbank in front of the sheet-piled flood defence was included to help support the reduction of the overall length of sheet piles required, thereby minimising construction impacts such as reduction in the scale of heavy plant use and disturbance to bedrock and less disturbance of properties on the dry</w:t>
      </w:r>
      <w:r w:rsidR="009C1C93" w:rsidRPr="009C1C93">
        <w:t xml:space="preserve"> </w:t>
      </w:r>
      <w:r w:rsidRPr="00DF376E">
        <w:t>side of the wall. This approach also softens the appearance of the defence, providing a more natural frontage compared with the harsher aesthetic of an exposed hard-engineered cladded wall, thereby reducing the Scheme’s overall visual impact, and allowing for the opportunity for a range of intertidal habitats to establish on the banks.</w:t>
      </w:r>
    </w:p>
    <w:p w14:paraId="57AEBD68" w14:textId="3B1F99C7" w:rsidR="0022016B" w:rsidRDefault="0022016B" w:rsidP="0022016B">
      <w:pPr>
        <w:pStyle w:val="Reporttext"/>
      </w:pPr>
      <w:r>
        <w:t xml:space="preserve">As part of the design process, the alignment and finish of the engineered riverbank was considered to deliver a range </w:t>
      </w:r>
      <w:r w:rsidRPr="00ED03BD">
        <w:t>of intertidal habitats,</w:t>
      </w:r>
      <w:r>
        <w:t xml:space="preserve"> increase</w:t>
      </w:r>
      <w:r w:rsidRPr="00ED03BD">
        <w:t xml:space="preserve"> the likelihood of their success and </w:t>
      </w:r>
      <w:r>
        <w:t xml:space="preserve">reduce </w:t>
      </w:r>
      <w:r w:rsidRPr="00ED03BD">
        <w:t>maintenance requirements</w:t>
      </w:r>
      <w:r>
        <w:t xml:space="preserve">. </w:t>
      </w:r>
      <w:r w:rsidRPr="00983D15">
        <w:t xml:space="preserve">Harder engineered finishes such as concrete revetment blocks were discounted due to carbon cost and their </w:t>
      </w:r>
      <w:r>
        <w:t>limited value</w:t>
      </w:r>
      <w:r w:rsidRPr="00983D15">
        <w:t xml:space="preserve"> to biodiversity</w:t>
      </w:r>
      <w:r>
        <w:t>.</w:t>
      </w:r>
      <w:r w:rsidRPr="00983D15">
        <w:t xml:space="preserve"> </w:t>
      </w:r>
      <w:r>
        <w:t xml:space="preserve">Development </w:t>
      </w:r>
      <w:r>
        <w:lastRenderedPageBreak/>
        <w:t>of options for the engineered riverbank finish involved undertaking i</w:t>
      </w:r>
      <w:r w:rsidRPr="00232DD1">
        <w:t xml:space="preserve">nvestigations into bioengineering solutions </w:t>
      </w:r>
      <w:r>
        <w:t>which</w:t>
      </w:r>
      <w:r w:rsidRPr="00232DD1">
        <w:t xml:space="preserve"> identified</w:t>
      </w:r>
      <w:r>
        <w:t xml:space="preserve"> and appraised</w:t>
      </w:r>
      <w:r w:rsidRPr="00232DD1">
        <w:t xml:space="preserve"> </w:t>
      </w:r>
      <w:r>
        <w:t>three main options</w:t>
      </w:r>
      <w:r w:rsidRPr="00232DD1">
        <w:t>:</w:t>
      </w:r>
    </w:p>
    <w:p w14:paraId="65A523DC" w14:textId="77777777" w:rsidR="0022016B" w:rsidRDefault="0022016B" w:rsidP="00EC39D2">
      <w:pPr>
        <w:pStyle w:val="Reporttext"/>
        <w:numPr>
          <w:ilvl w:val="0"/>
          <w:numId w:val="16"/>
        </w:numPr>
      </w:pPr>
      <w:r w:rsidRPr="00232DD1">
        <w:t>rip rap</w:t>
      </w:r>
      <w:r>
        <w:t xml:space="preserve"> or rocks rolls</w:t>
      </w:r>
      <w:r w:rsidRPr="00232DD1">
        <w:t xml:space="preserve"> only</w:t>
      </w:r>
    </w:p>
    <w:p w14:paraId="0B5D8A0A" w14:textId="77777777" w:rsidR="0022016B" w:rsidRDefault="0022016B" w:rsidP="00EC39D2">
      <w:pPr>
        <w:pStyle w:val="Reporttext"/>
        <w:numPr>
          <w:ilvl w:val="0"/>
          <w:numId w:val="16"/>
        </w:numPr>
      </w:pPr>
      <w:r w:rsidRPr="00232DD1">
        <w:t xml:space="preserve">rip rap </w:t>
      </w:r>
      <w:r>
        <w:t>or rock rolls</w:t>
      </w:r>
      <w:r w:rsidRPr="00232DD1">
        <w:t xml:space="preserve"> with </w:t>
      </w:r>
      <w:r>
        <w:t>a seeded growing medium o</w:t>
      </w:r>
      <w:r w:rsidRPr="00232DD1">
        <w:t xml:space="preserve">n upper sections and crest </w:t>
      </w:r>
    </w:p>
    <w:p w14:paraId="1E855051" w14:textId="77777777" w:rsidR="0022016B" w:rsidRPr="00792FCF" w:rsidRDefault="0022016B" w:rsidP="00EC39D2">
      <w:pPr>
        <w:pStyle w:val="Reporttext"/>
        <w:numPr>
          <w:ilvl w:val="0"/>
          <w:numId w:val="16"/>
        </w:numPr>
      </w:pPr>
      <w:r w:rsidRPr="00232DD1">
        <w:t xml:space="preserve">rip rap </w:t>
      </w:r>
      <w:r>
        <w:t>or rock rolls</w:t>
      </w:r>
      <w:r w:rsidRPr="00232DD1">
        <w:t xml:space="preserve"> with planted coir matting</w:t>
      </w:r>
      <w:r>
        <w:t xml:space="preserve"> on upper sections and crest</w:t>
      </w:r>
      <w:r w:rsidRPr="00232DD1">
        <w:t>.</w:t>
      </w:r>
    </w:p>
    <w:p w14:paraId="7B66ED1E" w14:textId="431B8D4F" w:rsidR="0022016B" w:rsidRDefault="0022016B" w:rsidP="0022016B">
      <w:pPr>
        <w:pStyle w:val="Reporttext"/>
      </w:pPr>
      <w:r>
        <w:t xml:space="preserve">When considering the design options, different tidal events were considered to determine the frequency with which the amount of the engineered riverbank would be under water and therefore how quickly the new riverbank would accrete sediment. </w:t>
      </w:r>
      <w:r>
        <w:fldChar w:fldCharType="begin"/>
      </w:r>
      <w:r>
        <w:instrText xml:space="preserve"> REF _Ref224117834 \h </w:instrText>
      </w:r>
      <w:r>
        <w:fldChar w:fldCharType="separate"/>
      </w:r>
      <w:r w:rsidR="00EC39D2">
        <w:t xml:space="preserve">Plate </w:t>
      </w:r>
      <w:r w:rsidR="00EC39D2">
        <w:rPr>
          <w:noProof/>
        </w:rPr>
        <w:t>5</w:t>
      </w:r>
      <w:r w:rsidR="00EC39D2">
        <w:noBreakHyphen/>
      </w:r>
      <w:r w:rsidR="00EC39D2">
        <w:rPr>
          <w:noProof/>
        </w:rPr>
        <w:t>1</w:t>
      </w:r>
      <w:r>
        <w:fldChar w:fldCharType="end"/>
      </w:r>
      <w:r>
        <w:t xml:space="preserve"> indicates the Mean High Water Spring (MHWS) level whereby the riverbank at this level would be under water approximately every two weeks. Below the MHWS level the riverbank would be inundated by normal tidal conditions more regularly, with the toe being inundated daily. The Highest Astronomical Tide (HAT) level would be reached approximately twice a year.</w:t>
      </w:r>
    </w:p>
    <w:p w14:paraId="36A392DB" w14:textId="233F1A28" w:rsidR="0022016B" w:rsidRDefault="005B137B" w:rsidP="0022016B">
      <w:pPr>
        <w:pStyle w:val="Reporttext"/>
      </w:pPr>
      <w:r w:rsidRPr="0022016B">
        <w:rPr>
          <w:noProof/>
        </w:rPr>
        <mc:AlternateContent>
          <mc:Choice Requires="wpg">
            <w:drawing>
              <wp:inline distT="0" distB="0" distL="0" distR="0" wp14:anchorId="46DB286D" wp14:editId="60AACAC4">
                <wp:extent cx="5189538" cy="3687763"/>
                <wp:effectExtent l="0" t="0" r="0" b="8255"/>
                <wp:docPr id="15" name="Group 14">
                  <a:extLst xmlns:a="http://schemas.openxmlformats.org/drawingml/2006/main">
                    <a:ext uri="{FF2B5EF4-FFF2-40B4-BE49-F238E27FC236}">
                      <a16:creationId xmlns:a16="http://schemas.microsoft.com/office/drawing/2014/main" id="{0163BAAD-51F4-DB7A-F789-BD2F857F8C01}"/>
                    </a:ext>
                  </a:extLst>
                </wp:docPr>
                <wp:cNvGraphicFramePr/>
                <a:graphic xmlns:a="http://schemas.openxmlformats.org/drawingml/2006/main">
                  <a:graphicData uri="http://schemas.microsoft.com/office/word/2010/wordprocessingGroup">
                    <wpg:wgp>
                      <wpg:cNvGrpSpPr/>
                      <wpg:grpSpPr>
                        <a:xfrm>
                          <a:off x="0" y="0"/>
                          <a:ext cx="5189538" cy="3687763"/>
                          <a:chOff x="0" y="0"/>
                          <a:chExt cx="5189538" cy="3687763"/>
                        </a:xfrm>
                      </wpg:grpSpPr>
                      <pic:pic xmlns:pic="http://schemas.openxmlformats.org/drawingml/2006/picture">
                        <pic:nvPicPr>
                          <pic:cNvPr id="844782223" name="Picture 844782223">
                            <a:extLst>
                              <a:ext uri="{FF2B5EF4-FFF2-40B4-BE49-F238E27FC236}">
                                <a16:creationId xmlns:a16="http://schemas.microsoft.com/office/drawing/2014/main" id="{42E85EF4-D732-F6D7-A5B7-42806C536453}"/>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l="-14" r="372"/>
                          <a:stretch>
                            <a:fillRect/>
                          </a:stretch>
                        </pic:blipFill>
                        <pic:spPr bwMode="auto">
                          <a:xfrm>
                            <a:off x="0" y="0"/>
                            <a:ext cx="5189538" cy="3687763"/>
                          </a:xfrm>
                          <a:prstGeom prst="rect">
                            <a:avLst/>
                          </a:prstGeom>
                          <a:noFill/>
                          <a:extLst>
                            <a:ext uri="{909E8E84-426E-40DD-AFC4-6F175D3DCCD1}">
                              <a14:hiddenFill xmlns:a14="http://schemas.microsoft.com/office/drawing/2010/main">
                                <a:solidFill>
                                  <a:srgbClr val="FFFFFF"/>
                                </a:solidFill>
                              </a14:hiddenFill>
                            </a:ext>
                          </a:extLst>
                        </pic:spPr>
                      </pic:pic>
                      <wps:wsp>
                        <wps:cNvPr id="652951102" name="Straight Connector 652951102">
                          <a:extLst>
                            <a:ext uri="{FF2B5EF4-FFF2-40B4-BE49-F238E27FC236}">
                              <a16:creationId xmlns:a16="http://schemas.microsoft.com/office/drawing/2014/main" id="{49804186-FD33-E236-F35E-610A2CB9064E}"/>
                            </a:ext>
                          </a:extLst>
                        </wps:cNvPr>
                        <wps:cNvCnPr/>
                        <wps:spPr>
                          <a:xfrm flipH="1">
                            <a:off x="1993011" y="1719581"/>
                            <a:ext cx="29229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76361629" name="Straight Connector 776361629">
                          <a:extLst>
                            <a:ext uri="{FF2B5EF4-FFF2-40B4-BE49-F238E27FC236}">
                              <a16:creationId xmlns:a16="http://schemas.microsoft.com/office/drawing/2014/main" id="{682FD6BA-FDB1-8380-DBCC-8393F206836F}"/>
                            </a:ext>
                          </a:extLst>
                        </wps:cNvPr>
                        <wps:cNvCnPr/>
                        <wps:spPr>
                          <a:xfrm flipH="1">
                            <a:off x="1983105" y="1479550"/>
                            <a:ext cx="29229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50163403" name="Text Box 7">
                          <a:extLst>
                            <a:ext uri="{FF2B5EF4-FFF2-40B4-BE49-F238E27FC236}">
                              <a16:creationId xmlns:a16="http://schemas.microsoft.com/office/drawing/2014/main" id="{CF68EEAD-98B0-A20E-ACDB-B460470EFE44}"/>
                            </a:ext>
                          </a:extLst>
                        </wps:cNvPr>
                        <wps:cNvSpPr txBox="1">
                          <a:spLocks noChangeArrowheads="1"/>
                        </wps:cNvSpPr>
                        <wps:spPr bwMode="auto">
                          <a:xfrm>
                            <a:off x="4466082" y="1308418"/>
                            <a:ext cx="463550" cy="1603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7C3A30" w14:textId="77777777" w:rsidR="005B137B" w:rsidRDefault="005B137B" w:rsidP="005B137B">
                              <w:pPr>
                                <w:tabs>
                                  <w:tab w:val="clear" w:pos="8784"/>
                                  <w:tab w:val="right" w:pos="8785"/>
                                </w:tabs>
                                <w:kinsoku w:val="0"/>
                                <w:overflowPunct w:val="0"/>
                                <w:textAlignment w:val="baseline"/>
                                <w:rPr>
                                  <w:b/>
                                  <w:bCs/>
                                  <w:color w:val="1F497D"/>
                                  <w:kern w:val="24"/>
                                  <w:lang w:val="en-US"/>
                                </w:rPr>
                              </w:pPr>
                              <w:r>
                                <w:rPr>
                                  <w:b/>
                                  <w:bCs/>
                                  <w:color w:val="1F497D"/>
                                  <w:kern w:val="24"/>
                                  <w:lang w:val="en-US"/>
                                </w:rPr>
                                <w:t>HAT</w:t>
                              </w:r>
                            </w:p>
                          </w:txbxContent>
                        </wps:txbx>
                        <wps:bodyPr vert="horz" wrap="square" lIns="91440" tIns="0" rIns="91440" bIns="0" numCol="1" anchor="t" anchorCtr="0" compatLnSpc="1">
                          <a:prstTxWarp prst="textNoShape">
                            <a:avLst/>
                          </a:prstTxWarp>
                        </wps:bodyPr>
                      </wps:wsp>
                      <wps:wsp>
                        <wps:cNvPr id="1454574531" name="Text Box 8">
                          <a:extLst>
                            <a:ext uri="{FF2B5EF4-FFF2-40B4-BE49-F238E27FC236}">
                              <a16:creationId xmlns:a16="http://schemas.microsoft.com/office/drawing/2014/main" id="{2BA57846-35E7-37DF-CAB9-39D9633EC134}"/>
                            </a:ext>
                          </a:extLst>
                        </wps:cNvPr>
                        <wps:cNvSpPr txBox="1">
                          <a:spLocks noChangeArrowheads="1"/>
                        </wps:cNvSpPr>
                        <wps:spPr bwMode="auto">
                          <a:xfrm>
                            <a:off x="4313682" y="1537018"/>
                            <a:ext cx="615950" cy="16033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D0FF14" w14:textId="77777777" w:rsidR="005B137B" w:rsidRDefault="005B137B" w:rsidP="005B137B">
                              <w:pPr>
                                <w:tabs>
                                  <w:tab w:val="clear" w:pos="8784"/>
                                  <w:tab w:val="right" w:pos="8785"/>
                                </w:tabs>
                                <w:kinsoku w:val="0"/>
                                <w:overflowPunct w:val="0"/>
                                <w:textAlignment w:val="baseline"/>
                                <w:rPr>
                                  <w:b/>
                                  <w:bCs/>
                                  <w:color w:val="1F497D"/>
                                  <w:kern w:val="24"/>
                                  <w:lang w:val="en-US"/>
                                </w:rPr>
                              </w:pPr>
                              <w:r>
                                <w:rPr>
                                  <w:b/>
                                  <w:bCs/>
                                  <w:color w:val="1F497D"/>
                                  <w:kern w:val="24"/>
                                  <w:lang w:val="en-US"/>
                                </w:rPr>
                                <w:t>MHWS</w:t>
                              </w:r>
                            </w:p>
                          </w:txbxContent>
                        </wps:txbx>
                        <wps:bodyPr vert="horz" wrap="square" lIns="91440" tIns="0" rIns="91440" bIns="0" numCol="1" anchor="t" anchorCtr="0" compatLnSpc="1">
                          <a:prstTxWarp prst="textNoShape">
                            <a:avLst/>
                          </a:prstTxWarp>
                        </wps:bodyPr>
                      </wps:wsp>
                      <wps:wsp>
                        <wps:cNvPr id="1176589888" name="Callout: Bent Line 1176589888">
                          <a:extLst>
                            <a:ext uri="{FF2B5EF4-FFF2-40B4-BE49-F238E27FC236}">
                              <a16:creationId xmlns:a16="http://schemas.microsoft.com/office/drawing/2014/main" id="{4ABC752C-C7FE-2717-4F8C-222F8C14955F}"/>
                            </a:ext>
                          </a:extLst>
                        </wps:cNvPr>
                        <wps:cNvSpPr>
                          <a:spLocks/>
                        </wps:cNvSpPr>
                        <wps:spPr bwMode="auto">
                          <a:xfrm>
                            <a:off x="3115628" y="1054418"/>
                            <a:ext cx="598487" cy="254000"/>
                          </a:xfrm>
                          <a:prstGeom prst="borderCallout2">
                            <a:avLst>
                              <a:gd name="adj1" fmla="val 18750"/>
                              <a:gd name="adj2" fmla="val -8333"/>
                              <a:gd name="adj3" fmla="val 18750"/>
                              <a:gd name="adj4" fmla="val -16667"/>
                              <a:gd name="adj5" fmla="val 272653"/>
                              <a:gd name="adj6" fmla="val -116235"/>
                            </a:avLst>
                          </a:prstGeom>
                          <a:solidFill>
                            <a:srgbClr val="FFFFFF"/>
                          </a:solidFill>
                          <a:ln w="12700">
                            <a:solidFill>
                              <a:srgbClr val="000000"/>
                            </a:solidFill>
                            <a:miter lim="800000"/>
                            <a:headEnd/>
                            <a:tailEnd/>
                          </a:ln>
                        </wps:spPr>
                        <wps:txbx>
                          <w:txbxContent>
                            <w:p w14:paraId="56D69296" w14:textId="77777777" w:rsidR="005B137B" w:rsidRDefault="005B137B" w:rsidP="005B137B">
                              <w:pPr>
                                <w:tabs>
                                  <w:tab w:val="clear" w:pos="8784"/>
                                  <w:tab w:val="right" w:pos="8785"/>
                                </w:tabs>
                                <w:kinsoku w:val="0"/>
                                <w:overflowPunct w:val="0"/>
                                <w:jc w:val="left"/>
                                <w:textAlignment w:val="baseline"/>
                                <w:rPr>
                                  <w:color w:val="000000"/>
                                  <w:kern w:val="24"/>
                                  <w:lang w:val="en-US"/>
                                </w:rPr>
                              </w:pPr>
                              <w:r>
                                <w:rPr>
                                  <w:color w:val="000000"/>
                                  <w:kern w:val="24"/>
                                  <w:lang w:val="en-US"/>
                                </w:rPr>
                                <w:t>Coir roll</w:t>
                              </w:r>
                            </w:p>
                          </w:txbxContent>
                        </wps:txbx>
                        <wps:bodyPr vert="horz" wrap="square" lIns="36000" tIns="0" rIns="36000" bIns="0" numCol="1" anchor="ctr" anchorCtr="0" compatLnSpc="1">
                          <a:prstTxWarp prst="textNoShape">
                            <a:avLst/>
                          </a:prstTxWarp>
                        </wps:bodyPr>
                      </wps:wsp>
                      <wps:wsp>
                        <wps:cNvPr id="1370562620" name="AutoShape 5">
                          <a:extLst>
                            <a:ext uri="{FF2B5EF4-FFF2-40B4-BE49-F238E27FC236}">
                              <a16:creationId xmlns:a16="http://schemas.microsoft.com/office/drawing/2014/main" id="{6C1AC09D-1A0F-AEDB-9477-D314BCAD8636}"/>
                            </a:ext>
                          </a:extLst>
                        </wps:cNvPr>
                        <wps:cNvSpPr>
                          <a:spLocks/>
                        </wps:cNvSpPr>
                        <wps:spPr bwMode="auto">
                          <a:xfrm>
                            <a:off x="2542540" y="620396"/>
                            <a:ext cx="908050" cy="381000"/>
                          </a:xfrm>
                          <a:prstGeom prst="borderCallout2">
                            <a:avLst>
                              <a:gd name="adj1" fmla="val 18750"/>
                              <a:gd name="adj2" fmla="val -8333"/>
                              <a:gd name="adj3" fmla="val 18750"/>
                              <a:gd name="adj4" fmla="val -16667"/>
                              <a:gd name="adj5" fmla="val 247417"/>
                              <a:gd name="adj6" fmla="val -51380"/>
                            </a:avLst>
                          </a:prstGeom>
                          <a:solidFill>
                            <a:srgbClr val="FFFFFF"/>
                          </a:solidFill>
                          <a:ln w="12700">
                            <a:solidFill>
                              <a:srgbClr val="000000"/>
                            </a:solidFill>
                            <a:miter lim="800000"/>
                            <a:headEnd/>
                            <a:tailEnd/>
                          </a:ln>
                        </wps:spPr>
                        <wps:txbx>
                          <w:txbxContent>
                            <w:p w14:paraId="00C259B1" w14:textId="77777777" w:rsidR="005B137B" w:rsidRDefault="005B137B" w:rsidP="005B137B">
                              <w:pPr>
                                <w:tabs>
                                  <w:tab w:val="clear" w:pos="8784"/>
                                  <w:tab w:val="right" w:pos="8785"/>
                                </w:tabs>
                                <w:kinsoku w:val="0"/>
                                <w:overflowPunct w:val="0"/>
                                <w:jc w:val="left"/>
                                <w:textAlignment w:val="baseline"/>
                                <w:rPr>
                                  <w:color w:val="000000"/>
                                  <w:kern w:val="24"/>
                                  <w:lang w:val="en-US"/>
                                </w:rPr>
                              </w:pPr>
                              <w:r>
                                <w:rPr>
                                  <w:color w:val="000000"/>
                                  <w:kern w:val="24"/>
                                  <w:lang w:val="en-US"/>
                                </w:rPr>
                                <w:t>Saline tolerant seed mix</w:t>
                              </w:r>
                            </w:p>
                          </w:txbxContent>
                        </wps:txbx>
                        <wps:bodyPr vert="horz" wrap="square" lIns="36000" tIns="0" rIns="36000" bIns="0" numCol="1" anchor="ctr" anchorCtr="0" compatLnSpc="1">
                          <a:prstTxWarp prst="textNoShape">
                            <a:avLst/>
                          </a:prstTxWarp>
                        </wps:bodyPr>
                      </wps:wsp>
                      <wps:wsp>
                        <wps:cNvPr id="240727213" name="AutoShape 6">
                          <a:extLst>
                            <a:ext uri="{FF2B5EF4-FFF2-40B4-BE49-F238E27FC236}">
                              <a16:creationId xmlns:a16="http://schemas.microsoft.com/office/drawing/2014/main" id="{D89758E0-93C5-DC99-890F-06ED2F5FD260}"/>
                            </a:ext>
                          </a:extLst>
                        </wps:cNvPr>
                        <wps:cNvSpPr>
                          <a:spLocks/>
                        </wps:cNvSpPr>
                        <wps:spPr bwMode="auto">
                          <a:xfrm>
                            <a:off x="3387090" y="2908935"/>
                            <a:ext cx="654050" cy="366712"/>
                          </a:xfrm>
                          <a:prstGeom prst="borderCallout2">
                            <a:avLst>
                              <a:gd name="adj1" fmla="val 16861"/>
                              <a:gd name="adj2" fmla="val 106056"/>
                              <a:gd name="adj3" fmla="val 16861"/>
                              <a:gd name="adj4" fmla="val 122079"/>
                              <a:gd name="adj5" fmla="val -71968"/>
                              <a:gd name="adj6" fmla="val 138019"/>
                            </a:avLst>
                          </a:prstGeom>
                          <a:solidFill>
                            <a:srgbClr val="FFFFFF"/>
                          </a:solidFill>
                          <a:ln w="12700">
                            <a:solidFill>
                              <a:srgbClr val="000000"/>
                            </a:solidFill>
                            <a:miter lim="800000"/>
                            <a:headEnd/>
                            <a:tailEnd/>
                          </a:ln>
                        </wps:spPr>
                        <wps:txbx>
                          <w:txbxContent>
                            <w:p w14:paraId="3AF77C92" w14:textId="77777777" w:rsidR="005B137B" w:rsidRDefault="005B137B" w:rsidP="005B137B">
                              <w:pPr>
                                <w:tabs>
                                  <w:tab w:val="clear" w:pos="8784"/>
                                  <w:tab w:val="right" w:pos="8785"/>
                                </w:tabs>
                                <w:kinsoku w:val="0"/>
                                <w:overflowPunct w:val="0"/>
                                <w:jc w:val="left"/>
                                <w:textAlignment w:val="baseline"/>
                                <w:rPr>
                                  <w:color w:val="000000"/>
                                  <w:kern w:val="24"/>
                                  <w:lang w:val="en-US"/>
                                </w:rPr>
                              </w:pPr>
                              <w:r>
                                <w:rPr>
                                  <w:color w:val="000000"/>
                                  <w:kern w:val="24"/>
                                  <w:lang w:val="en-US"/>
                                </w:rPr>
                                <w:t>Rip rap toe</w:t>
                              </w:r>
                            </w:p>
                          </w:txbxContent>
                        </wps:txbx>
                        <wps:bodyPr vert="horz" wrap="square" lIns="36000" tIns="0" rIns="36000" bIns="0" numCol="1" anchor="ctr" anchorCtr="0" compatLnSpc="1">
                          <a:prstTxWarp prst="textNoShape">
                            <a:avLst/>
                          </a:prstTxWarp>
                        </wps:bodyPr>
                      </wps:wsp>
                      <wps:wsp>
                        <wps:cNvPr id="61302394" name="AutoShape 7">
                          <a:extLst>
                            <a:ext uri="{FF2B5EF4-FFF2-40B4-BE49-F238E27FC236}">
                              <a16:creationId xmlns:a16="http://schemas.microsoft.com/office/drawing/2014/main" id="{7B1395C6-3536-EDCA-53DB-08A0EBAF8B23}"/>
                            </a:ext>
                          </a:extLst>
                        </wps:cNvPr>
                        <wps:cNvSpPr>
                          <a:spLocks/>
                        </wps:cNvSpPr>
                        <wps:spPr bwMode="auto">
                          <a:xfrm>
                            <a:off x="1940719" y="2613661"/>
                            <a:ext cx="654050" cy="273050"/>
                          </a:xfrm>
                          <a:prstGeom prst="borderCallout2">
                            <a:avLst>
                              <a:gd name="adj1" fmla="val 16861"/>
                              <a:gd name="adj2" fmla="val 106056"/>
                              <a:gd name="adj3" fmla="val 16861"/>
                              <a:gd name="adj4" fmla="val 122079"/>
                              <a:gd name="adj5" fmla="val -164151"/>
                              <a:gd name="adj6" fmla="val 175433"/>
                            </a:avLst>
                          </a:prstGeom>
                          <a:solidFill>
                            <a:srgbClr val="FFFFFF"/>
                          </a:solidFill>
                          <a:ln w="12700">
                            <a:solidFill>
                              <a:srgbClr val="000000"/>
                            </a:solidFill>
                            <a:miter lim="800000"/>
                            <a:headEnd/>
                            <a:tailEnd/>
                          </a:ln>
                        </wps:spPr>
                        <wps:txbx>
                          <w:txbxContent>
                            <w:p w14:paraId="4372B964" w14:textId="77777777" w:rsidR="005B137B" w:rsidRDefault="005B137B" w:rsidP="005B137B">
                              <w:pPr>
                                <w:tabs>
                                  <w:tab w:val="clear" w:pos="8784"/>
                                  <w:tab w:val="right" w:pos="8785"/>
                                </w:tabs>
                                <w:kinsoku w:val="0"/>
                                <w:overflowPunct w:val="0"/>
                                <w:jc w:val="left"/>
                                <w:textAlignment w:val="baseline"/>
                                <w:rPr>
                                  <w:color w:val="000000"/>
                                  <w:kern w:val="24"/>
                                  <w:lang w:val="en-US"/>
                                </w:rPr>
                              </w:pPr>
                              <w:r>
                                <w:rPr>
                                  <w:color w:val="000000"/>
                                  <w:kern w:val="24"/>
                                  <w:lang w:val="en-US"/>
                                </w:rPr>
                                <w:t>Rock rolls</w:t>
                              </w:r>
                            </w:p>
                          </w:txbxContent>
                        </wps:txbx>
                        <wps:bodyPr vert="horz" wrap="square" lIns="36000" tIns="0" rIns="36000" bIns="0" numCol="1" anchor="ctr" anchorCtr="0" compatLnSpc="1">
                          <a:prstTxWarp prst="textNoShape">
                            <a:avLst/>
                          </a:prstTxWarp>
                        </wps:bodyPr>
                      </wps:wsp>
                    </wpg:wgp>
                  </a:graphicData>
                </a:graphic>
              </wp:inline>
            </w:drawing>
          </mc:Choice>
          <mc:Fallback>
            <w:pict>
              <v:group w14:anchorId="46DB286D" id="Group 14" o:spid="_x0000_s1031" style="width:408.65pt;height:290.4pt;mso-position-horizontal-relative:char;mso-position-vertical-relative:line" coordsize="51895,3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4782223" o:spid="_x0000_s1032" type="#_x0000_t75" style="position:absolute;width:51895;height:3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">
                  <v:imagedata r:id="rId30" o:title="" cropleft="-9f" cropright="244f"/>
                </v:shape>
                <v:line id="Straight Connector 652951102" o:spid="_x0000_s1033" style="position:absolute;flip:x;visibility:visible;mso-wrap-style:square" from="19930,17195" to="49159,1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" strokecolor="#4579b8 [3044]" strokeweight="1.5pt"/>
                <v:line id="Straight Connector 776361629" o:spid="_x0000_s1034" style="position:absolute;flip:x;visibility:visible;mso-wrap-style:square" from="19831,14795" to="49060,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" strokecolor="#4579b8 [3044]" strokeweight="1.5pt"/>
                <v:shape id="Text Box 7" o:spid="_x0000_s1035" type="#_x0000_t202" style="position:absolute;left:44660;top:13084;width:463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" stroked="f" strokeweight=".5pt">
                  <v:textbox inset=",0,,0">
                    <w:txbxContent>
                      <w:p w14:paraId="027C3A30" w14:textId="77777777" w:rsidR="005B137B" w:rsidRDefault="005B137B" w:rsidP="005B137B">
                        <w:pPr>
                          <w:tabs>
                            <w:tab w:val="clear" w:pos="8784"/>
                            <w:tab w:val="right" w:pos="8785"/>
                          </w:tabs>
                          <w:kinsoku w:val="0"/>
                          <w:overflowPunct w:val="0"/>
                          <w:textAlignment w:val="baseline"/>
                          <w:rPr>
                            <w:b/>
                            <w:bCs/>
                            <w:color w:val="1F497D"/>
                            <w:kern w:val="24"/>
                            <w:lang w:val="en-US"/>
                          </w:rPr>
                        </w:pPr>
                        <w:r>
                          <w:rPr>
                            <w:b/>
                            <w:bCs/>
                            <w:color w:val="1F497D"/>
                            <w:kern w:val="24"/>
                            <w:lang w:val="en-US"/>
                          </w:rPr>
                          <w:t>HAT</w:t>
                        </w:r>
                      </w:p>
                    </w:txbxContent>
                  </v:textbox>
                </v:shape>
                <v:shape id="Text Box 8" o:spid="_x0000_s1036" type="#_x0000_t202" style="position:absolute;left:43136;top:15370;width:6160;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" stroked="f" strokeweight=".5pt">
                  <v:textbox inset=",0,,0">
                    <w:txbxContent>
                      <w:p w14:paraId="72D0FF14" w14:textId="77777777" w:rsidR="005B137B" w:rsidRDefault="005B137B" w:rsidP="005B137B">
                        <w:pPr>
                          <w:tabs>
                            <w:tab w:val="clear" w:pos="8784"/>
                            <w:tab w:val="right" w:pos="8785"/>
                          </w:tabs>
                          <w:kinsoku w:val="0"/>
                          <w:overflowPunct w:val="0"/>
                          <w:textAlignment w:val="baseline"/>
                          <w:rPr>
                            <w:b/>
                            <w:bCs/>
                            <w:color w:val="1F497D"/>
                            <w:kern w:val="24"/>
                            <w:lang w:val="en-US"/>
                          </w:rPr>
                        </w:pPr>
                        <w:r>
                          <w:rPr>
                            <w:b/>
                            <w:bCs/>
                            <w:color w:val="1F497D"/>
                            <w:kern w:val="24"/>
                            <w:lang w:val="en-US"/>
                          </w:rPr>
                          <w:t>MHWS</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1176589888" o:spid="_x0000_s1037" type="#_x0000_t48" style="position:absolute;left:31156;top:10544;width:5985;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" adj="-25107,58893" strokeweight="1pt">
                  <v:textbox inset="1mm,0,1mm,0">
                    <w:txbxContent>
                      <w:p w14:paraId="56D69296" w14:textId="77777777" w:rsidR="005B137B" w:rsidRDefault="005B137B" w:rsidP="005B137B">
                        <w:pPr>
                          <w:tabs>
                            <w:tab w:val="clear" w:pos="8784"/>
                            <w:tab w:val="right" w:pos="8785"/>
                          </w:tabs>
                          <w:kinsoku w:val="0"/>
                          <w:overflowPunct w:val="0"/>
                          <w:jc w:val="left"/>
                          <w:textAlignment w:val="baseline"/>
                          <w:rPr>
                            <w:color w:val="000000"/>
                            <w:kern w:val="24"/>
                            <w:lang w:val="en-US"/>
                          </w:rPr>
                        </w:pPr>
                        <w:r>
                          <w:rPr>
                            <w:color w:val="000000"/>
                            <w:kern w:val="24"/>
                            <w:lang w:val="en-US"/>
                          </w:rPr>
                          <w:t>Coir roll</w:t>
                        </w:r>
                      </w:p>
                    </w:txbxContent>
                  </v:textbox>
                  <o:callout v:ext="edit" minusy="t"/>
                </v:shape>
                <v:shape id="AutoShape 5" o:spid="_x0000_s1038" type="#_x0000_t48" style="position:absolute;left:25425;top:6203;width:908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" adj="-11098,53442" strokeweight="1pt">
                  <v:textbox inset="1mm,0,1mm,0">
                    <w:txbxContent>
                      <w:p w14:paraId="00C259B1" w14:textId="77777777" w:rsidR="005B137B" w:rsidRDefault="005B137B" w:rsidP="005B137B">
                        <w:pPr>
                          <w:tabs>
                            <w:tab w:val="clear" w:pos="8784"/>
                            <w:tab w:val="right" w:pos="8785"/>
                          </w:tabs>
                          <w:kinsoku w:val="0"/>
                          <w:overflowPunct w:val="0"/>
                          <w:jc w:val="left"/>
                          <w:textAlignment w:val="baseline"/>
                          <w:rPr>
                            <w:color w:val="000000"/>
                            <w:kern w:val="24"/>
                            <w:lang w:val="en-US"/>
                          </w:rPr>
                        </w:pPr>
                        <w:r>
                          <w:rPr>
                            <w:color w:val="000000"/>
                            <w:kern w:val="24"/>
                            <w:lang w:val="en-US"/>
                          </w:rPr>
                          <w:t>Saline tolerant seed mix</w:t>
                        </w:r>
                      </w:p>
                    </w:txbxContent>
                  </v:textbox>
                  <o:callout v:ext="edit" minusy="t"/>
                </v:shape>
                <v:shape id="AutoShape 6" o:spid="_x0000_s1039" type="#_x0000_t48" style="position:absolute;left:33870;top:29089;width:6541;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" adj="29812,-15545,26369,3642,22908,3642" strokeweight="1pt">
                  <v:textbox inset="1mm,0,1mm,0">
                    <w:txbxContent>
                      <w:p w14:paraId="3AF77C92" w14:textId="77777777" w:rsidR="005B137B" w:rsidRDefault="005B137B" w:rsidP="005B137B">
                        <w:pPr>
                          <w:tabs>
                            <w:tab w:val="clear" w:pos="8784"/>
                            <w:tab w:val="right" w:pos="8785"/>
                          </w:tabs>
                          <w:kinsoku w:val="0"/>
                          <w:overflowPunct w:val="0"/>
                          <w:jc w:val="left"/>
                          <w:textAlignment w:val="baseline"/>
                          <w:rPr>
                            <w:color w:val="000000"/>
                            <w:kern w:val="24"/>
                            <w:lang w:val="en-US"/>
                          </w:rPr>
                        </w:pPr>
                        <w:r>
                          <w:rPr>
                            <w:color w:val="000000"/>
                            <w:kern w:val="24"/>
                            <w:lang w:val="en-US"/>
                          </w:rPr>
                          <w:t>Rip rap toe</w:t>
                        </w:r>
                      </w:p>
                    </w:txbxContent>
                  </v:textbox>
                  <o:callout v:ext="edit" minusx="t"/>
                </v:shape>
                <v:shape id="AutoShape 7" o:spid="_x0000_s1040" type="#_x0000_t48" style="position:absolute;left:19407;top:26136;width:6540;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" adj="37894,-35457,26369,3642,22908,3642" strokeweight="1pt">
                  <v:textbox inset="1mm,0,1mm,0">
                    <w:txbxContent>
                      <w:p w14:paraId="4372B964" w14:textId="77777777" w:rsidR="005B137B" w:rsidRDefault="005B137B" w:rsidP="005B137B">
                        <w:pPr>
                          <w:tabs>
                            <w:tab w:val="clear" w:pos="8784"/>
                            <w:tab w:val="right" w:pos="8785"/>
                          </w:tabs>
                          <w:kinsoku w:val="0"/>
                          <w:overflowPunct w:val="0"/>
                          <w:jc w:val="left"/>
                          <w:textAlignment w:val="baseline"/>
                          <w:rPr>
                            <w:color w:val="000000"/>
                            <w:kern w:val="24"/>
                            <w:lang w:val="en-US"/>
                          </w:rPr>
                        </w:pPr>
                        <w:r>
                          <w:rPr>
                            <w:color w:val="000000"/>
                            <w:kern w:val="24"/>
                            <w:lang w:val="en-US"/>
                          </w:rPr>
                          <w:t>Rock rolls</w:t>
                        </w:r>
                      </w:p>
                    </w:txbxContent>
                  </v:textbox>
                  <o:callout v:ext="edit" minusx="t"/>
                </v:shape>
                <w10:anchorlock/>
              </v:group>
            </w:pict>
          </mc:Fallback>
        </mc:AlternateContent>
      </w:r>
    </w:p>
    <w:p w14:paraId="3C45B83F" w14:textId="3150A87C" w:rsidR="0022016B" w:rsidRDefault="0022016B" w:rsidP="0022016B">
      <w:pPr>
        <w:pStyle w:val="Caption"/>
      </w:pPr>
      <w:bookmarkStart w:id="34" w:name="_Ref224117834"/>
      <w:r>
        <w:t xml:space="preserve">Plate </w:t>
      </w:r>
      <w:r>
        <w:fldChar w:fldCharType="begin"/>
      </w:r>
      <w:r>
        <w:instrText xml:space="preserve"> STYLEREF 1 \s </w:instrText>
      </w:r>
      <w:r>
        <w:fldChar w:fldCharType="separate"/>
      </w:r>
      <w:r w:rsidR="00EC39D2">
        <w:rPr>
          <w:noProof/>
        </w:rPr>
        <w:t>5</w:t>
      </w:r>
      <w:r>
        <w:fldChar w:fldCharType="end"/>
      </w:r>
      <w:r>
        <w:noBreakHyphen/>
      </w:r>
      <w:r>
        <w:fldChar w:fldCharType="begin"/>
      </w:r>
      <w:r>
        <w:instrText xml:space="preserve"> SEQ Plate \* ARABIC \s 1 </w:instrText>
      </w:r>
      <w:r>
        <w:fldChar w:fldCharType="separate"/>
      </w:r>
      <w:r w:rsidR="00EC39D2">
        <w:rPr>
          <w:noProof/>
        </w:rPr>
        <w:t>1</w:t>
      </w:r>
      <w:r>
        <w:fldChar w:fldCharType="end"/>
      </w:r>
      <w:bookmarkEnd w:id="34"/>
      <w:r>
        <w:t xml:space="preserve"> – Typical engineered riverbank section showing approximate level MHWS and HAT lines to indicate frequency of tidal inundation </w:t>
      </w:r>
    </w:p>
    <w:p w14:paraId="59BA16D0" w14:textId="77777777" w:rsidR="0022016B" w:rsidRDefault="0022016B" w:rsidP="0022016B">
      <w:pPr>
        <w:pStyle w:val="Reporttext"/>
      </w:pPr>
      <w:r>
        <w:t xml:space="preserve">The conclusion to this investigation was to use rock rolls on the lower slope of the new riverbank to approximately two thirds of the height (up to the MHWS level). The remaining upper third of the slope and crest of the new riverbank, which would be inundated by the tide very infrequently, would incorporate a saline tolerant seed mix and imported soil to promote a more natural finish. This would be placed over the rock rolls which would extend up the upper third of the slope and crest providing the required engineered scour protection to protect the new riverbank. To hold soil in a place while the seeded vegetation establishes on the upper slope a single line of coir rolls would be installed, this coir roll would not be planted. </w:t>
      </w:r>
      <w:r w:rsidRPr="009B4F49">
        <w:t xml:space="preserve">A rip rap toe </w:t>
      </w:r>
      <w:r w:rsidRPr="00543D70">
        <w:t xml:space="preserve">using larger stones than used in the rock rolls is </w:t>
      </w:r>
      <w:r w:rsidRPr="009B4F49">
        <w:t xml:space="preserve">included to </w:t>
      </w:r>
      <w:r w:rsidRPr="00543D70">
        <w:t xml:space="preserve">ensure </w:t>
      </w:r>
      <w:r w:rsidRPr="009B4F49">
        <w:t>the rock rolls remain in position.</w:t>
      </w:r>
      <w:r>
        <w:t xml:space="preserve"> </w:t>
      </w:r>
    </w:p>
    <w:p w14:paraId="5309FFCE" w14:textId="77777777" w:rsidR="0022016B" w:rsidRDefault="0022016B" w:rsidP="0022016B">
      <w:pPr>
        <w:pStyle w:val="Reporttext"/>
      </w:pPr>
      <w:r>
        <w:lastRenderedPageBreak/>
        <w:t>As sea level rises in the future more of the engineered riverbank would be inundated by the tide more regularly. The slope of the new riverbank would allow for habitats established on it to migrate upwards as sea level rises, which would increase the length of the time that intertidal habitats are present than without the engineered riverbank.</w:t>
      </w:r>
    </w:p>
    <w:p w14:paraId="41A75E4C" w14:textId="77777777" w:rsidR="0022016B" w:rsidRDefault="0022016B" w:rsidP="0022016B">
      <w:pPr>
        <w:pStyle w:val="Reporttext"/>
      </w:pPr>
      <w:r>
        <w:t xml:space="preserve">The use of rock rolls would provide multiple small crevices into which sediment would naturally be deposited by the river, and from which the mud would be less likely to wash away than if a flat surface or larger rocks (i.e. rip rap) were used. This would enable intertidal habitats to remain present, although the type of intertidal habitat would change from mudflats to a habitat of seaweeds and lichen on eulittorial rock and transitioning up the slope to include saltmarsh species. The change from a relatively flat shoreline to a engineered riverbank with </w:t>
      </w:r>
      <w:r w:rsidRPr="00CF37E3">
        <w:t>gradient of 1V in 2H</w:t>
      </w:r>
      <w:r>
        <w:t xml:space="preserve"> allows for the progression of intertidal habitats up the new riverbank as sea level rises in the future. This allows for intertidal habitats to be present for longer. For further discussion on the effects of the Scheme on intertidal habitats see Chapter 6: Biodiversity and Nature Conservation.</w:t>
      </w:r>
    </w:p>
    <w:p w14:paraId="4CD968FE" w14:textId="77777777" w:rsidR="0022016B" w:rsidRDefault="0022016B" w:rsidP="0022016B">
      <w:pPr>
        <w:pStyle w:val="Reporttext"/>
      </w:pPr>
      <w:r>
        <w:t>Planted coir matting was not favoured due to concerns that the matting would be pulled away during flooding events causing damage to the scour protection beneath, leading to increased maintenance requirements.</w:t>
      </w:r>
    </w:p>
    <w:p w14:paraId="091C6BF4" w14:textId="677EE78C" w:rsidR="0022016B" w:rsidRDefault="0022016B" w:rsidP="00081B3E">
      <w:pPr>
        <w:pStyle w:val="Reporttext"/>
      </w:pPr>
      <w:r>
        <w:t>While it was considered that over time the entirety of the new riverbank would accrete with sediment from the river and naturally colonise, due to the infrequency with which the upper third of the new riverbank and crest would be covered with water it was considered that a seeded growing medium would provide the opportunity for the new riverbank to vegetate more quickly than the use of rip rap or rock rolls only.</w:t>
      </w:r>
    </w:p>
    <w:p w14:paraId="65F25DF2" w14:textId="56DA33E7" w:rsidR="009C1C93" w:rsidRPr="009C1C93" w:rsidRDefault="009C1C93" w:rsidP="00081B3E">
      <w:pPr>
        <w:pStyle w:val="Reporttext"/>
      </w:pPr>
      <w:r w:rsidRPr="000C7B62">
        <w:t xml:space="preserve">Additional enhancements (e.g., living boulders) were considered but would not materially alter the </w:t>
      </w:r>
      <w:r w:rsidR="000C7B62">
        <w:t xml:space="preserve">development of </w:t>
      </w:r>
      <w:r w:rsidR="000C7B62" w:rsidRPr="000C7B62">
        <w:t>seaweed</w:t>
      </w:r>
      <w:r w:rsidR="000C7B62" w:rsidRPr="000C7B62">
        <w:rPr>
          <w:rFonts w:ascii="Cambria Math" w:hAnsi="Cambria Math" w:cs="Cambria Math"/>
        </w:rPr>
        <w:t>‑</w:t>
      </w:r>
      <w:r w:rsidR="000C7B62" w:rsidRPr="000C7B62">
        <w:t xml:space="preserve"> and lichen</w:t>
      </w:r>
      <w:r w:rsidR="000C7B62" w:rsidRPr="000C7B62">
        <w:rPr>
          <w:rFonts w:ascii="Cambria Math" w:hAnsi="Cambria Math" w:cs="Cambria Math"/>
        </w:rPr>
        <w:t>‑</w:t>
      </w:r>
      <w:r w:rsidR="000C7B62" w:rsidRPr="000C7B62">
        <w:t>dominated eulittoral rock</w:t>
      </w:r>
      <w:r w:rsidR="000C7B62">
        <w:t xml:space="preserve"> habitat</w:t>
      </w:r>
      <w:r w:rsidRPr="000C7B62">
        <w:t>. For further details of the final riverbank design, see Chapter 3</w:t>
      </w:r>
      <w:r w:rsidR="000C7B62">
        <w:t xml:space="preserve"> (</w:t>
      </w:r>
      <w:r w:rsidR="000C7B62" w:rsidRPr="000C7B62">
        <w:t>Project Description</w:t>
      </w:r>
      <w:r w:rsidR="000C7B62">
        <w:t>) of the Environmental Statement</w:t>
      </w:r>
      <w:r w:rsidRPr="000C7B62">
        <w:t>.</w:t>
      </w:r>
    </w:p>
    <w:p w14:paraId="68609F71" w14:textId="704C54AB" w:rsidR="0001279E" w:rsidRDefault="0001279E" w:rsidP="0001279E">
      <w:pPr>
        <w:pStyle w:val="Heading4"/>
      </w:pPr>
      <w:r>
        <w:t>Landscape design</w:t>
      </w:r>
    </w:p>
    <w:p w14:paraId="08E121AF" w14:textId="1FDBE184" w:rsidR="004A0DE0" w:rsidRDefault="004A0DE0" w:rsidP="004A0DE0">
      <w:pPr>
        <w:pStyle w:val="Reporttext"/>
      </w:pPr>
      <w:r>
        <w:t>Public realm improvements are proposed in Area 1 (Strand) to provide enhancements pedestrian and bus stop user environment, support biodiversity, and reflect the historic character of the location. Two design options were initially considered: Option 1, which set the flood defence wall closer to the river to create a wider pavement with street trees and a biodiversity planting zone on the wet side; and Option 2, which placed the wall closer to Strand, allowing a larger biodiversity area but reducing pavement width and tree</w:t>
      </w:r>
      <w:r>
        <w:rPr>
          <w:rFonts w:ascii="Cambria Math" w:hAnsi="Cambria Math" w:cs="Cambria Math"/>
        </w:rPr>
        <w:t>‑</w:t>
      </w:r>
      <w:r>
        <w:t>planting opportunities.</w:t>
      </w:r>
    </w:p>
    <w:p w14:paraId="3FD5ECBF" w14:textId="64DD08B4" w:rsidR="004A0DE0" w:rsidRDefault="004A0DE0" w:rsidP="004A0DE0">
      <w:pPr>
        <w:pStyle w:val="Reporttext"/>
      </w:pPr>
      <w:r>
        <w:t>Public consultation undertaken by NRW in June 2025 showed support for a wider pavement, new trees and planting, and use of natural stone to complement the setting. Residents, including parents and carers, emphasised that the current pavement is too narrow. As a result, Option 1 was selected and developed further. Following discussions with Cadw and Ceredigion County Council, proposed street trees in front of the defensive wall of Cardigan Castle were removed to preserve key views to and from this Scheduled Monument.</w:t>
      </w:r>
    </w:p>
    <w:p w14:paraId="0CE841BE" w14:textId="0C0613BE" w:rsidR="004A0DE0" w:rsidRDefault="004A0DE0" w:rsidP="004A0DE0">
      <w:pPr>
        <w:pStyle w:val="Reporttext"/>
      </w:pPr>
      <w:r>
        <w:t xml:space="preserve">The design changes require relocation of existing lighting columns, which would otherwise obstruct the widened pavement. These columns </w:t>
      </w:r>
      <w:r w:rsidR="001B374D">
        <w:t>would</w:t>
      </w:r>
      <w:r>
        <w:t xml:space="preserve"> be repositioned adjacent to the new flood defence wall, with updated lighting fixtures selected to maintain safety while reducing impacts on foraging bats.</w:t>
      </w:r>
    </w:p>
    <w:p w14:paraId="04524897" w14:textId="2D609E95" w:rsidR="004A0DE0" w:rsidRPr="004A0DE0" w:rsidRDefault="004A0DE0" w:rsidP="004A0DE0">
      <w:pPr>
        <w:pStyle w:val="Reporttext"/>
      </w:pPr>
      <w:r>
        <w:lastRenderedPageBreak/>
        <w:t xml:space="preserve">Across the Scheme, the flood defence wall </w:t>
      </w:r>
      <w:r w:rsidR="001B374D">
        <w:t>would</w:t>
      </w:r>
      <w:r>
        <w:t xml:space="preserve"> be clad in stone to reflect existing riverside walls and complement Cardigan Bridge and Cardigan Castle. The coping stone forms part of the flood defence level and </w:t>
      </w:r>
      <w:r w:rsidR="001B374D">
        <w:t>would</w:t>
      </w:r>
      <w:r>
        <w:t xml:space="preserve"> be constructed in precast concrete to ensure a watertight finish while minimising the perceived height of the wall.</w:t>
      </w:r>
    </w:p>
    <w:p w14:paraId="5FFBA963" w14:textId="545A04EC" w:rsidR="00F40C27" w:rsidRPr="00690685" w:rsidRDefault="00D15482" w:rsidP="00F40C27">
      <w:pPr>
        <w:pStyle w:val="Heading2"/>
        <w:rPr>
          <w:bCs/>
        </w:rPr>
      </w:pPr>
      <w:bookmarkStart w:id="35" w:name="_Toc224057964"/>
      <w:bookmarkStart w:id="36" w:name="_Toc224057965"/>
      <w:bookmarkStart w:id="37" w:name="_Toc224057966"/>
      <w:bookmarkStart w:id="38" w:name="_Toc224057967"/>
      <w:bookmarkStart w:id="39" w:name="_Toc224057968"/>
      <w:bookmarkStart w:id="40" w:name="_Toc224057969"/>
      <w:bookmarkStart w:id="41" w:name="_Toc224057970"/>
      <w:bookmarkStart w:id="42" w:name="_Toc224057971"/>
      <w:bookmarkStart w:id="43" w:name="_Ref223100606"/>
      <w:bookmarkStart w:id="44" w:name="_Ref224033417"/>
      <w:bookmarkStart w:id="45" w:name="_Toc224132204"/>
      <w:bookmarkEnd w:id="35"/>
      <w:bookmarkEnd w:id="36"/>
      <w:bookmarkEnd w:id="37"/>
      <w:bookmarkEnd w:id="38"/>
      <w:bookmarkEnd w:id="39"/>
      <w:bookmarkEnd w:id="40"/>
      <w:bookmarkEnd w:id="41"/>
      <w:bookmarkEnd w:id="42"/>
      <w:r w:rsidRPr="00690685">
        <w:rPr>
          <w:bCs/>
        </w:rPr>
        <w:t>Consultation</w:t>
      </w:r>
      <w:bookmarkEnd w:id="43"/>
      <w:bookmarkEnd w:id="44"/>
      <w:bookmarkEnd w:id="45"/>
    </w:p>
    <w:p w14:paraId="0B11E9FA" w14:textId="1C7BBC96" w:rsidR="001D124A" w:rsidRDefault="003459AC" w:rsidP="001E1801">
      <w:pPr>
        <w:pStyle w:val="Reporttext"/>
      </w:pPr>
      <w:r w:rsidRPr="00690685">
        <w:t xml:space="preserve">Full details of </w:t>
      </w:r>
      <w:r w:rsidR="00125504" w:rsidRPr="00690685">
        <w:t xml:space="preserve">the </w:t>
      </w:r>
      <w:r w:rsidRPr="00690685">
        <w:t xml:space="preserve">consultation </w:t>
      </w:r>
      <w:r w:rsidR="00125504" w:rsidRPr="00690685">
        <w:t xml:space="preserve">that has </w:t>
      </w:r>
      <w:r w:rsidR="00FE6BBB" w:rsidRPr="00690685">
        <w:t xml:space="preserve">been </w:t>
      </w:r>
      <w:r w:rsidR="00125504" w:rsidRPr="00690685">
        <w:t>carried out</w:t>
      </w:r>
      <w:r w:rsidR="00690685" w:rsidRPr="00690685">
        <w:t>, and design responses to that consultation</w:t>
      </w:r>
      <w:r w:rsidR="00807592">
        <w:t>,</w:t>
      </w:r>
      <w:r w:rsidR="00690685" w:rsidRPr="00690685">
        <w:t xml:space="preserve"> </w:t>
      </w:r>
      <w:r w:rsidR="00807592">
        <w:t>are</w:t>
      </w:r>
      <w:r w:rsidRPr="00690685">
        <w:t xml:space="preserve"> prov</w:t>
      </w:r>
      <w:r w:rsidR="00125504" w:rsidRPr="00690685">
        <w:t>id</w:t>
      </w:r>
      <w:r w:rsidRPr="00690685">
        <w:t xml:space="preserve">ed </w:t>
      </w:r>
      <w:r w:rsidR="00125504" w:rsidRPr="00690685">
        <w:t>in</w:t>
      </w:r>
      <w:r w:rsidRPr="00690685">
        <w:t xml:space="preserve"> the P</w:t>
      </w:r>
      <w:r w:rsidR="00125504" w:rsidRPr="00690685">
        <w:t>l</w:t>
      </w:r>
      <w:r w:rsidRPr="00690685">
        <w:t>an</w:t>
      </w:r>
      <w:r w:rsidR="00125504" w:rsidRPr="00690685">
        <w:t>n</w:t>
      </w:r>
      <w:r w:rsidRPr="00690685">
        <w:t>ing Statem</w:t>
      </w:r>
      <w:r w:rsidR="00125504" w:rsidRPr="00690685">
        <w:t>e</w:t>
      </w:r>
      <w:r w:rsidRPr="00690685">
        <w:t>n</w:t>
      </w:r>
      <w:r w:rsidR="00125504" w:rsidRPr="00690685">
        <w:t>t a</w:t>
      </w:r>
      <w:r w:rsidRPr="00690685">
        <w:t xml:space="preserve">nd </w:t>
      </w:r>
      <w:r w:rsidR="00BD3FD4">
        <w:t>E</w:t>
      </w:r>
      <w:r w:rsidR="000C7B62">
        <w:t xml:space="preserve">nvironmental </w:t>
      </w:r>
      <w:r w:rsidR="00BD3FD4">
        <w:t>S</w:t>
      </w:r>
      <w:r w:rsidR="000C7B62">
        <w:t>tatement</w:t>
      </w:r>
      <w:r w:rsidR="00BD3FD4">
        <w:t xml:space="preserve"> </w:t>
      </w:r>
      <w:r w:rsidR="00D36DC3">
        <w:rPr>
          <w:szCs w:val="22"/>
        </w:rPr>
        <w:t>which accompany the planning application</w:t>
      </w:r>
      <w:r w:rsidR="002A496E" w:rsidRPr="00690685">
        <w:t xml:space="preserve">. </w:t>
      </w:r>
      <w:r w:rsidR="00690685" w:rsidRPr="00690685">
        <w:t>The following were consulted during the design process</w:t>
      </w:r>
      <w:r w:rsidR="000C7B62">
        <w:t xml:space="preserve"> prior to the formal, mandatory, pre-application consultation stage</w:t>
      </w:r>
      <w:r w:rsidR="00690685" w:rsidRPr="00690685">
        <w:t>:</w:t>
      </w:r>
    </w:p>
    <w:p w14:paraId="6C491AE1" w14:textId="0975E654" w:rsidR="001D124A" w:rsidRDefault="001D124A" w:rsidP="00EC39D2">
      <w:pPr>
        <w:pStyle w:val="Reporttext"/>
        <w:numPr>
          <w:ilvl w:val="0"/>
          <w:numId w:val="11"/>
        </w:numPr>
      </w:pPr>
      <w:r>
        <w:t>Ceredigion County Council</w:t>
      </w:r>
    </w:p>
    <w:p w14:paraId="7F0E45F9" w14:textId="32BBDE3A" w:rsidR="001D124A" w:rsidRDefault="001D124A" w:rsidP="00EC39D2">
      <w:pPr>
        <w:pStyle w:val="Reporttext"/>
        <w:numPr>
          <w:ilvl w:val="0"/>
          <w:numId w:val="11"/>
        </w:numPr>
      </w:pPr>
      <w:r>
        <w:t>NRW terrestrial and marine fisheries specialists</w:t>
      </w:r>
    </w:p>
    <w:p w14:paraId="7CEE58E5" w14:textId="58EDB16D" w:rsidR="00BD3FD4" w:rsidRPr="00690685" w:rsidRDefault="001D124A" w:rsidP="00EC39D2">
      <w:pPr>
        <w:pStyle w:val="Reporttext"/>
        <w:numPr>
          <w:ilvl w:val="0"/>
          <w:numId w:val="11"/>
        </w:numPr>
      </w:pPr>
      <w:r>
        <w:t>General Public</w:t>
      </w:r>
      <w:r w:rsidR="005A55F6">
        <w:t>.</w:t>
      </w:r>
    </w:p>
    <w:p w14:paraId="48DB5BCE" w14:textId="24EED8A6" w:rsidR="00690685" w:rsidRDefault="00690685" w:rsidP="00E17CD5">
      <w:pPr>
        <w:pStyle w:val="Reporttext"/>
        <w:keepNext/>
      </w:pPr>
      <w:r w:rsidRPr="00690685">
        <w:t>The key design outcomes of those consultations are:</w:t>
      </w:r>
      <w:r w:rsidR="00F2450B" w:rsidRPr="00F2450B">
        <w:t xml:space="preserve"> </w:t>
      </w:r>
    </w:p>
    <w:p w14:paraId="6D676A5A" w14:textId="600D3045" w:rsidR="00BD3FD4" w:rsidRDefault="00620924" w:rsidP="00EC39D2">
      <w:pPr>
        <w:pStyle w:val="Reporttext"/>
        <w:keepNext/>
        <w:numPr>
          <w:ilvl w:val="0"/>
          <w:numId w:val="11"/>
        </w:numPr>
      </w:pPr>
      <w:r>
        <w:t>Preference for wider pavements and tree planting in Area 1</w:t>
      </w:r>
    </w:p>
    <w:p w14:paraId="745E1714" w14:textId="79062CAF" w:rsidR="00620924" w:rsidRDefault="00620924" w:rsidP="00EC39D2">
      <w:pPr>
        <w:pStyle w:val="Reporttext"/>
        <w:keepNext/>
        <w:numPr>
          <w:ilvl w:val="0"/>
          <w:numId w:val="11"/>
        </w:numPr>
      </w:pPr>
      <w:r>
        <w:t>Avoiding planting of trees directly in front of the main walls of Cardigan Castle</w:t>
      </w:r>
    </w:p>
    <w:p w14:paraId="49C09DAE" w14:textId="407AD500" w:rsidR="00620924" w:rsidRDefault="00620924" w:rsidP="00EC39D2">
      <w:pPr>
        <w:pStyle w:val="Reporttext"/>
        <w:keepNext/>
        <w:numPr>
          <w:ilvl w:val="0"/>
          <w:numId w:val="11"/>
        </w:numPr>
      </w:pPr>
      <w:r>
        <w:t>Preference for a naturalised finish to the upper slope of the engineered riverbank</w:t>
      </w:r>
      <w:r w:rsidR="005A55F6">
        <w:t>.</w:t>
      </w:r>
    </w:p>
    <w:p w14:paraId="0E64142C" w14:textId="2AB6AF79" w:rsidR="001E1801" w:rsidRDefault="001E1801" w:rsidP="001E1801">
      <w:pPr>
        <w:pStyle w:val="Reporttext"/>
      </w:pPr>
      <w:bookmarkStart w:id="46" w:name="_Toc129103819"/>
      <w:bookmarkEnd w:id="7"/>
      <w:r>
        <w:t xml:space="preserve">Pre-application consultation for the Scheme, in accordance with The Planning (Wales) Act 2015, was undertaken from </w:t>
      </w:r>
      <w:r w:rsidR="00B219FE" w:rsidRPr="005A55F6">
        <w:t>7 April</w:t>
      </w:r>
      <w:r w:rsidR="00B219FE" w:rsidRPr="00B219FE">
        <w:t xml:space="preserve"> </w:t>
      </w:r>
      <w:r w:rsidRPr="00B219FE">
        <w:t xml:space="preserve">2026 through to </w:t>
      </w:r>
      <w:r w:rsidR="00B219FE" w:rsidRPr="005A55F6">
        <w:t>18 May</w:t>
      </w:r>
      <w:r w:rsidRPr="00B219FE">
        <w:t xml:space="preserve"> 2026</w:t>
      </w:r>
      <w:r>
        <w:t xml:space="preserve">. As part of this consultation process, notices were placed on site, and notice was served on relevant consultees, including all known affected landowners and occupiers. </w:t>
      </w:r>
    </w:p>
    <w:p w14:paraId="3066A21E" w14:textId="77777777" w:rsidR="001E1801" w:rsidRDefault="001E1801" w:rsidP="001E1801">
      <w:pPr>
        <w:pStyle w:val="Reporttext"/>
      </w:pPr>
      <w:r>
        <w:t>The pre-application consultation submission included the Environmental Statement, Habitat Regulations Assessment, Design and Access Statement, Planning Statement, Green Infrastructure Statement, scaled plans and drawings as well as several other technical documents. These were made available to view online and at Cardigan Library.</w:t>
      </w:r>
    </w:p>
    <w:p w14:paraId="76E6076D" w14:textId="3D768B80" w:rsidR="001E1801" w:rsidRPr="008A1681" w:rsidRDefault="001E1801" w:rsidP="001E1801">
      <w:pPr>
        <w:pStyle w:val="Reporttext"/>
      </w:pPr>
      <w:r>
        <w:t xml:space="preserve">Following completion of the consultation period a Pre-Application Consultation Report was prepared to document the responses received, issues raised and how these have affected the Scheme design and planning application. The Pre-Application Consultation Report </w:t>
      </w:r>
      <w:r w:rsidR="001B374D">
        <w:t>would</w:t>
      </w:r>
      <w:r>
        <w:t xml:space="preserve"> be submitted along with the other application documentation in support of the planning application.</w:t>
      </w:r>
    </w:p>
    <w:p w14:paraId="52B18229" w14:textId="41D97943" w:rsidR="00781D5C" w:rsidRDefault="00781D5C" w:rsidP="00781D5C">
      <w:pPr>
        <w:pStyle w:val="Heading1"/>
      </w:pPr>
      <w:bookmarkStart w:id="47" w:name="_Toc224132205"/>
      <w:r>
        <w:t>Proposed development</w:t>
      </w:r>
      <w:bookmarkEnd w:id="47"/>
    </w:p>
    <w:p w14:paraId="6EB68F58" w14:textId="091055A0" w:rsidR="009E550A" w:rsidRPr="00D03DDA" w:rsidRDefault="009E550A" w:rsidP="009E550A">
      <w:pPr>
        <w:pStyle w:val="Heading2"/>
      </w:pPr>
      <w:bookmarkStart w:id="48" w:name="_Toc224132206"/>
      <w:r w:rsidRPr="00D03DDA">
        <w:t>Overview</w:t>
      </w:r>
      <w:bookmarkEnd w:id="48"/>
    </w:p>
    <w:p w14:paraId="4F723527" w14:textId="2803AF2C" w:rsidR="001D124A" w:rsidRDefault="00516767" w:rsidP="001D124A">
      <w:pPr>
        <w:pStyle w:val="Reporttext"/>
      </w:pPr>
      <w:r>
        <w:t xml:space="preserve">The proposed works are illustrated on the </w:t>
      </w:r>
      <w:r w:rsidRPr="002C7254">
        <w:t>Environmental Masterplan</w:t>
      </w:r>
      <w:r w:rsidR="005177DC">
        <w:t xml:space="preserve"> </w:t>
      </w:r>
      <w:r w:rsidR="00C518F6">
        <w:t>tha</w:t>
      </w:r>
      <w:r w:rsidR="001A5404">
        <w:t>t</w:t>
      </w:r>
      <w:r w:rsidR="00C518F6">
        <w:t xml:space="preserve"> acc</w:t>
      </w:r>
      <w:r w:rsidR="001A5404">
        <w:t>o</w:t>
      </w:r>
      <w:r w:rsidR="00C518F6">
        <w:t>mp</w:t>
      </w:r>
      <w:r w:rsidR="001A5404">
        <w:t>a</w:t>
      </w:r>
      <w:r w:rsidR="00C518F6">
        <w:t>n</w:t>
      </w:r>
      <w:r w:rsidR="00E6557B">
        <w:t>ies</w:t>
      </w:r>
      <w:r w:rsidR="00C518F6">
        <w:t xml:space="preserve"> </w:t>
      </w:r>
      <w:r w:rsidR="001A5404">
        <w:t>the planning application</w:t>
      </w:r>
      <w:r w:rsidR="005177DC">
        <w:t>. The works</w:t>
      </w:r>
      <w:r w:rsidR="001D124A">
        <w:t xml:space="preserve"> are outlined in full within the section 2.3 of the Planning Statement</w:t>
      </w:r>
      <w:r w:rsidR="001E0828">
        <w:t>.</w:t>
      </w:r>
    </w:p>
    <w:p w14:paraId="71532063" w14:textId="5E4C9243" w:rsidR="009E550A" w:rsidRDefault="009E550A" w:rsidP="009E550A">
      <w:pPr>
        <w:pStyle w:val="Heading2"/>
      </w:pPr>
      <w:bookmarkStart w:id="49" w:name="_Toc224132207"/>
      <w:r w:rsidRPr="00D03DDA">
        <w:lastRenderedPageBreak/>
        <w:t>Consideration of good design objectives</w:t>
      </w:r>
      <w:bookmarkEnd w:id="49"/>
      <w:r w:rsidRPr="00D03DDA">
        <w:t xml:space="preserve"> </w:t>
      </w:r>
    </w:p>
    <w:p w14:paraId="0C43BCA3" w14:textId="37DF75CB" w:rsidR="00EB5F7C" w:rsidRDefault="00CB2C3B" w:rsidP="00CB2C3B">
      <w:pPr>
        <w:pStyle w:val="Heading3"/>
      </w:pPr>
      <w:r w:rsidRPr="00980FB3">
        <w:t>Character</w:t>
      </w:r>
    </w:p>
    <w:p w14:paraId="461B0EA1" w14:textId="5A139CA9" w:rsidR="00646831" w:rsidRDefault="001E0828" w:rsidP="00646831">
      <w:pPr>
        <w:pStyle w:val="Reporttext"/>
      </w:pPr>
      <w:r>
        <w:t xml:space="preserve">The </w:t>
      </w:r>
      <w:r w:rsidR="00336693">
        <w:t>Scheme</w:t>
      </w:r>
      <w:r>
        <w:t xml:space="preserve"> sustains and enhances local character primarily th</w:t>
      </w:r>
      <w:r w:rsidR="003D4D08">
        <w:t>r</w:t>
      </w:r>
      <w:r>
        <w:t xml:space="preserve">ough the use of sympathetic design. Building materials have been selected to be consistent with nearby </w:t>
      </w:r>
      <w:r w:rsidR="001A6203">
        <w:t>Scheduled M</w:t>
      </w:r>
      <w:r>
        <w:t xml:space="preserve">onuments Cardigan Bridge and Cardigan Castle, allowing the new structures to blend into and contribute to </w:t>
      </w:r>
      <w:r w:rsidR="006E120D">
        <w:t xml:space="preserve">the existing character of Cardigan. </w:t>
      </w:r>
    </w:p>
    <w:p w14:paraId="3B59445F" w14:textId="18D7B360" w:rsidR="00FC3768" w:rsidRDefault="006E120D" w:rsidP="00646831">
      <w:pPr>
        <w:pStyle w:val="Reporttext"/>
      </w:pPr>
      <w:r>
        <w:t xml:space="preserve">Through an understanding of the amenity value and sense of place within Cardigan, particularly alongside the Afon Teifi, the </w:t>
      </w:r>
      <w:r w:rsidR="00336693">
        <w:t>Scheme</w:t>
      </w:r>
      <w:r w:rsidR="004B3126">
        <w:t xml:space="preserve"> </w:t>
      </w:r>
      <w:r w:rsidR="001B374D">
        <w:t>would</w:t>
      </w:r>
      <w:r w:rsidR="004B3126">
        <w:t xml:space="preserve"> contribute to enhancing the sense of place and quality of life. </w:t>
      </w:r>
      <w:r w:rsidR="004B3126" w:rsidRPr="004B3126">
        <w:t>At present, the space between the Afon Teifi and Strand footpath comprises a lower plateau from which public access is restricted by a wall alongside the footpath. The plateau surface is paved, with metal railings along the riverside edge, and has become overgrown.</w:t>
      </w:r>
      <w:r w:rsidR="004B3126">
        <w:t xml:space="preserve"> </w:t>
      </w:r>
    </w:p>
    <w:p w14:paraId="1F4059B9" w14:textId="461BCD9D" w:rsidR="006E120D" w:rsidRDefault="00A95E50" w:rsidP="00646831">
      <w:pPr>
        <w:pStyle w:val="Reporttext"/>
      </w:pPr>
      <w:r>
        <w:t>The Scheme is split into four areas</w:t>
      </w:r>
      <w:r w:rsidRPr="00A95E50">
        <w:t xml:space="preserve">, with Area 1 at the downstream end of the Scheme next to Cardigan Bridge and Area 4 at the upstream end of the Scheme at Gloster Row car park. </w:t>
      </w:r>
      <w:r w:rsidR="004B3126">
        <w:t xml:space="preserve">Within Area 1, the </w:t>
      </w:r>
      <w:r w:rsidR="00336693">
        <w:t>Scheme</w:t>
      </w:r>
      <w:r w:rsidR="004B3126">
        <w:t xml:space="preserve"> </w:t>
      </w:r>
      <w:r w:rsidR="001B374D">
        <w:t>would</w:t>
      </w:r>
      <w:r w:rsidR="004B3126">
        <w:t xml:space="preserve"> backfill the landside space of the proposed flood defence to provide a new public amenity area. </w:t>
      </w:r>
      <w:r w:rsidR="004B3126" w:rsidRPr="004B3126">
        <w:t xml:space="preserve">The pavement along Strand </w:t>
      </w:r>
      <w:r w:rsidR="001B374D">
        <w:t>would</w:t>
      </w:r>
      <w:r w:rsidR="004B3126" w:rsidRPr="004B3126">
        <w:t xml:space="preserve"> be widened by removing the existing roadside wall and from setting the flood defence wall away from the road. T</w:t>
      </w:r>
      <w:r w:rsidR="004B3126">
        <w:t>his</w:t>
      </w:r>
      <w:r w:rsidR="004B3126" w:rsidRPr="004B3126">
        <w:t xml:space="preserve"> new footway </w:t>
      </w:r>
      <w:r w:rsidR="001B374D">
        <w:t>would</w:t>
      </w:r>
      <w:r w:rsidR="004B3126" w:rsidRPr="004B3126">
        <w:t xml:space="preserve"> be at least 3m wide and finished in riven slate to reduce slip risk and visually link Strand with Prince Charles Quay and the Cardigan Castle entrance. The slate surface </w:t>
      </w:r>
      <w:r w:rsidR="001B374D">
        <w:t>would</w:t>
      </w:r>
      <w:r w:rsidR="004B3126" w:rsidRPr="004B3126">
        <w:t xml:space="preserve"> continue to the Strand–Cardigan Bridge junction.</w:t>
      </w:r>
    </w:p>
    <w:p w14:paraId="6E500DE0" w14:textId="6084F28F" w:rsidR="004B3126" w:rsidRDefault="004B3126" w:rsidP="00646831">
      <w:pPr>
        <w:pStyle w:val="Reporttext"/>
      </w:pPr>
      <w:r>
        <w:t xml:space="preserve">Linear planting beds with </w:t>
      </w:r>
      <w:r w:rsidRPr="00242827">
        <w:t>small shrub</w:t>
      </w:r>
      <w:r>
        <w:t>s,</w:t>
      </w:r>
      <w:r w:rsidRPr="00242827">
        <w:t xml:space="preserve"> herbaceous species </w:t>
      </w:r>
      <w:r>
        <w:t xml:space="preserve">and street trees </w:t>
      </w:r>
      <w:r w:rsidR="001B374D">
        <w:t>would</w:t>
      </w:r>
      <w:r>
        <w:t xml:space="preserve"> be </w:t>
      </w:r>
      <w:r w:rsidRPr="004B3126">
        <w:t>created alongside the road to separate pedestrians from traffic</w:t>
      </w:r>
      <w:r>
        <w:t xml:space="preserve">. </w:t>
      </w:r>
      <w:r w:rsidRPr="004B3126">
        <w:t xml:space="preserve">A raised planting bed </w:t>
      </w:r>
      <w:r w:rsidR="001B374D">
        <w:t>would</w:t>
      </w:r>
      <w:r w:rsidRPr="004B3126">
        <w:t xml:space="preserve"> also be created near the Bathroom Centre planted with taller species. The retaining wall containing the raised planting bed is parallel to Cardigan Castle walls and incorporates integrated seating facing the castle. Three seats are proposed with a combination of backrests, armrests and at different seat heights to facilitate use by users with differing accessibility needs</w:t>
      </w:r>
      <w:r>
        <w:t xml:space="preserve">. </w:t>
      </w:r>
    </w:p>
    <w:p w14:paraId="40C8E18F" w14:textId="675A3229" w:rsidR="00FC3768" w:rsidRPr="00646831" w:rsidRDefault="00FC3768" w:rsidP="00FC3768">
      <w:pPr>
        <w:pStyle w:val="Reporttext"/>
      </w:pPr>
      <w:r>
        <w:t xml:space="preserve">Through the implementation of these public realm enhancements, the amenity value and character </w:t>
      </w:r>
      <w:r w:rsidR="001B374D">
        <w:t>would</w:t>
      </w:r>
      <w:r>
        <w:t xml:space="preserve"> be enhanced, creating a space which is suited to the needs of the community.</w:t>
      </w:r>
    </w:p>
    <w:p w14:paraId="18D20189" w14:textId="21940DAA" w:rsidR="00274483" w:rsidRPr="00980FB3" w:rsidRDefault="00CB2C3B" w:rsidP="00274483">
      <w:pPr>
        <w:pStyle w:val="Heading3"/>
      </w:pPr>
      <w:r w:rsidRPr="00980FB3">
        <w:t>Access</w:t>
      </w:r>
      <w:r w:rsidR="00483C55">
        <w:t xml:space="preserve"> and</w:t>
      </w:r>
      <w:r w:rsidR="00274483">
        <w:t xml:space="preserve"> </w:t>
      </w:r>
      <w:r w:rsidR="000100BD">
        <w:t>m</w:t>
      </w:r>
      <w:r w:rsidR="00706812" w:rsidRPr="00980FB3">
        <w:t>ovement</w:t>
      </w:r>
    </w:p>
    <w:p w14:paraId="1DDD5BA4" w14:textId="496FC5D2" w:rsidR="00870100" w:rsidRDefault="00FC3768" w:rsidP="00384731">
      <w:pPr>
        <w:pStyle w:val="Reporttext"/>
      </w:pPr>
      <w:r>
        <w:t xml:space="preserve">As described above, the </w:t>
      </w:r>
      <w:r w:rsidR="00336693">
        <w:t>Scheme</w:t>
      </w:r>
      <w:r>
        <w:t xml:space="preserve"> </w:t>
      </w:r>
      <w:r w:rsidR="001B374D">
        <w:t>would</w:t>
      </w:r>
      <w:r>
        <w:t xml:space="preserve"> </w:t>
      </w:r>
      <w:r w:rsidR="00EC4A40">
        <w:t xml:space="preserve">widen the existing </w:t>
      </w:r>
      <w:r w:rsidRPr="004B3126">
        <w:t>footway</w:t>
      </w:r>
      <w:r w:rsidR="00EC4A40">
        <w:t xml:space="preserve"> along Strand</w:t>
      </w:r>
      <w:r w:rsidRPr="004B3126">
        <w:t xml:space="preserve"> </w:t>
      </w:r>
      <w:r w:rsidR="00EC4A40">
        <w:t>to</w:t>
      </w:r>
      <w:r w:rsidRPr="004B3126">
        <w:t xml:space="preserve"> at least 3m wide</w:t>
      </w:r>
      <w:r>
        <w:t xml:space="preserve">, allowing for improved accessibility. In this area, the existing street lighting columns </w:t>
      </w:r>
      <w:r w:rsidR="001B374D">
        <w:t>would</w:t>
      </w:r>
      <w:r>
        <w:t xml:space="preserve"> be moved to further enhance accessibility.</w:t>
      </w:r>
    </w:p>
    <w:p w14:paraId="535E3735" w14:textId="4307DB08" w:rsidR="00FC3768" w:rsidRDefault="00FC3768" w:rsidP="00384731">
      <w:pPr>
        <w:pStyle w:val="Reporttext"/>
      </w:pPr>
      <w:r>
        <w:t xml:space="preserve">Due to the alignment of the proposed flood defence wall, </w:t>
      </w:r>
      <w:r w:rsidR="00EC4A40">
        <w:t xml:space="preserve">the </w:t>
      </w:r>
      <w:r>
        <w:t xml:space="preserve">existing slipway </w:t>
      </w:r>
      <w:r w:rsidRPr="00FC3768">
        <w:t xml:space="preserve">used by the Sea Scouts and </w:t>
      </w:r>
      <w:r w:rsidR="00EC4A40">
        <w:t>other permitted organisations</w:t>
      </w:r>
      <w:r>
        <w:t xml:space="preserve"> need to be closed. To ensure that access to the Afon Teifi </w:t>
      </w:r>
      <w:r w:rsidR="001B374D">
        <w:t>would</w:t>
      </w:r>
      <w:r>
        <w:t xml:space="preserve"> be retained for these groups, the </w:t>
      </w:r>
      <w:r w:rsidR="00EC4A40">
        <w:t>S</w:t>
      </w:r>
      <w:r>
        <w:t>cheme w</w:t>
      </w:r>
      <w:r w:rsidR="00EC4A40">
        <w:t>ould</w:t>
      </w:r>
      <w:r>
        <w:t xml:space="preserve"> provide a new up and over canoe/kayak access ramp to the south of the </w:t>
      </w:r>
      <w:r w:rsidRPr="00FC3768">
        <w:t>Old Foundry site</w:t>
      </w:r>
      <w:r>
        <w:t>.</w:t>
      </w:r>
      <w:r w:rsidR="00EC4A40">
        <w:t xml:space="preserve"> The existing public slipway at Gloster Row car park </w:t>
      </w:r>
      <w:r w:rsidR="001B374D">
        <w:t>would</w:t>
      </w:r>
      <w:r w:rsidR="00EC4A40">
        <w:t xml:space="preserve"> also be permanently closed, however it is understood that this is not regularly used and is not required for emergency services to access the river.</w:t>
      </w:r>
    </w:p>
    <w:p w14:paraId="64338844" w14:textId="2B9A7FA2" w:rsidR="00FC3768" w:rsidRDefault="00FC3768" w:rsidP="00384731">
      <w:pPr>
        <w:pStyle w:val="Reporttext"/>
      </w:pPr>
      <w:r>
        <w:t xml:space="preserve">As the alignment of the new flood defences </w:t>
      </w:r>
      <w:r w:rsidR="001B374D">
        <w:t>would</w:t>
      </w:r>
      <w:r>
        <w:t xml:space="preserve"> encroach on the existing Gloster Row car park, the car park has been redesigned.</w:t>
      </w:r>
      <w:r w:rsidR="00EC4A40">
        <w:t xml:space="preserve"> The car par</w:t>
      </w:r>
      <w:r w:rsidR="00885B55">
        <w:t>k</w:t>
      </w:r>
      <w:r w:rsidR="00EC4A40">
        <w:t xml:space="preserve"> currently comprises of 23 car parking spaces including one space for disabled users. The redesigned car park </w:t>
      </w:r>
      <w:r w:rsidR="001B374D">
        <w:t>would</w:t>
      </w:r>
      <w:r w:rsidR="00EC4A40">
        <w:t xml:space="preserve"> reduce the </w:t>
      </w:r>
      <w:r w:rsidR="00EC4A40">
        <w:lastRenderedPageBreak/>
        <w:t>number of spaces to 1</w:t>
      </w:r>
      <w:r w:rsidR="00205F8C">
        <w:t>5</w:t>
      </w:r>
      <w:r w:rsidR="00EC4A40">
        <w:t xml:space="preserve"> and retain the one disabled car parking space. For details of the redesigned Gloster Row car park </w:t>
      </w:r>
      <w:r w:rsidR="00EC4A40" w:rsidRPr="005E08B7">
        <w:t xml:space="preserve">see </w:t>
      </w:r>
      <w:r w:rsidR="005E08B7" w:rsidRPr="005A55F6">
        <w:t>drawing ref: 4021883-BUK-ZZ-00-DR-C-04400</w:t>
      </w:r>
      <w:r w:rsidR="00EC4A40">
        <w:t>.</w:t>
      </w:r>
    </w:p>
    <w:p w14:paraId="62EE7AAF" w14:textId="13F4EC95" w:rsidR="00FC3768" w:rsidRDefault="00FC3768" w:rsidP="00384731">
      <w:pPr>
        <w:pStyle w:val="Reporttext"/>
      </w:pPr>
      <w:r>
        <w:t xml:space="preserve">Through these considerations, the </w:t>
      </w:r>
      <w:r w:rsidR="00336693">
        <w:t>Scheme</w:t>
      </w:r>
      <w:r>
        <w:t xml:space="preserve"> has sought to enhance public access and movement in the </w:t>
      </w:r>
      <w:r w:rsidR="005C44FE">
        <w:t>area and</w:t>
      </w:r>
      <w:r>
        <w:t xml:space="preserve"> minimise intrusion as far as reasonably practicable.</w:t>
      </w:r>
    </w:p>
    <w:p w14:paraId="27483F72" w14:textId="752C1844" w:rsidR="00706812" w:rsidRPr="00980FB3" w:rsidRDefault="00706812" w:rsidP="00706812">
      <w:pPr>
        <w:pStyle w:val="Heading3"/>
      </w:pPr>
      <w:r w:rsidRPr="00980FB3">
        <w:t>Environmental sustainabil</w:t>
      </w:r>
      <w:r w:rsidR="00980FB3" w:rsidRPr="00980FB3">
        <w:t>i</w:t>
      </w:r>
      <w:r w:rsidRPr="00980FB3">
        <w:t>ty</w:t>
      </w:r>
    </w:p>
    <w:p w14:paraId="43EA3B6B" w14:textId="52F60E34" w:rsidR="001E5F3B" w:rsidRDefault="001054BC" w:rsidP="00706812">
      <w:pPr>
        <w:pStyle w:val="Reporttext"/>
      </w:pPr>
      <w:r w:rsidRPr="001054BC">
        <w:t xml:space="preserve">During the design development process, consideration was given to the alignment of the flood defence wall </w:t>
      </w:r>
      <w:r w:rsidR="00817436" w:rsidRPr="001054BC">
        <w:t>to</w:t>
      </w:r>
      <w:r w:rsidRPr="001054BC">
        <w:t xml:space="preserve"> limit intertidal habitat loss along the north bank of the Afon Teifi. </w:t>
      </w:r>
      <w:r>
        <w:t>I</w:t>
      </w:r>
      <w:r w:rsidRPr="001054BC">
        <w:t xml:space="preserve">ntertidal mudflats and saltmarsh are defined as HPI and are of national importance. The flood defence wall alignment could not avoid the river channel completely without demolition of some properties along the north bank of the river, therefore some loss of intertidal habitat </w:t>
      </w:r>
      <w:r w:rsidR="001B374D">
        <w:t>would</w:t>
      </w:r>
      <w:r w:rsidRPr="001054BC">
        <w:t xml:space="preserve"> occur. </w:t>
      </w:r>
      <w:r>
        <w:t>However, t</w:t>
      </w:r>
      <w:r w:rsidRPr="001054BC">
        <w:t xml:space="preserve">his is mitigated for by setting back the alignment of the flood defence wall </w:t>
      </w:r>
      <w:r w:rsidR="00817436">
        <w:t>at</w:t>
      </w:r>
      <w:r w:rsidRPr="001054BC">
        <w:t xml:space="preserve"> Gloster Row car park</w:t>
      </w:r>
      <w:r>
        <w:t>.</w:t>
      </w:r>
    </w:p>
    <w:p w14:paraId="3718DA04" w14:textId="4178B33B" w:rsidR="00146B3F" w:rsidRDefault="001054BC" w:rsidP="00706812">
      <w:pPr>
        <w:pStyle w:val="Reporttext"/>
      </w:pPr>
      <w:r w:rsidRPr="001054BC">
        <w:t xml:space="preserve">In order to avoid intertidal habitat loss within the footprint of the </w:t>
      </w:r>
      <w:r w:rsidR="00C618A4">
        <w:t xml:space="preserve">engineered </w:t>
      </w:r>
      <w:r w:rsidR="001B374D">
        <w:t>riverbank</w:t>
      </w:r>
      <w:r w:rsidRPr="001054BC">
        <w:t xml:space="preserve">, </w:t>
      </w:r>
      <w:r w:rsidR="00C618A4">
        <w:t>a</w:t>
      </w:r>
      <w:r w:rsidR="00C618A4" w:rsidRPr="00C618A4">
        <w:t xml:space="preserve"> permeable geotextile membrane would be placed onto the graded granular fill. Rip rap would be placed at the toe of the new riverbank slope. Rock rolls would be placed on the slope and crest of the new riverbank. Imported soil would be placed on the upper third of the slope and crest of the new riverbank and the seed mix for an estuarine/salt-tolerant environment would be sown to aid vegetation growth on these upper areas which are inundated less frequently by the tides. To hold the soil in a place on the upper slope a single line of coir rolls would be installed, this coir roll would not be planted.</w:t>
      </w:r>
    </w:p>
    <w:p w14:paraId="58005423" w14:textId="7643470D" w:rsidR="001054BC" w:rsidRDefault="001054BC" w:rsidP="00706812">
      <w:pPr>
        <w:pStyle w:val="Reporttext"/>
      </w:pPr>
      <w:r w:rsidRPr="001054BC">
        <w:t xml:space="preserve">This </w:t>
      </w:r>
      <w:r w:rsidR="001B374D">
        <w:t>would</w:t>
      </w:r>
      <w:r w:rsidRPr="001054BC">
        <w:t xml:space="preserve"> enable intertidal habitats to </w:t>
      </w:r>
      <w:r w:rsidR="00C618A4">
        <w:t xml:space="preserve">establish on the engineered </w:t>
      </w:r>
      <w:r w:rsidR="001B374D">
        <w:t>riverbank</w:t>
      </w:r>
      <w:r w:rsidRPr="001054BC">
        <w:t xml:space="preserve">, although the type of intertidal habitat </w:t>
      </w:r>
      <w:r w:rsidR="001B374D">
        <w:t>would</w:t>
      </w:r>
      <w:r w:rsidRPr="001054BC">
        <w:t xml:space="preserve"> change from mudflats to a habitat of seaweeds and lichen on littoral rock</w:t>
      </w:r>
      <w:r w:rsidR="007F7952">
        <w:t xml:space="preserve"> and transitioning up the slope to include saltmarsh species</w:t>
      </w:r>
      <w:r w:rsidRPr="001054BC">
        <w:t xml:space="preserve">. This habitat is already present immediately downstream of Cardigan Bridge on both banks of the river, and as such the change to this habitat type </w:t>
      </w:r>
      <w:r w:rsidR="001B374D">
        <w:t>would</w:t>
      </w:r>
      <w:r w:rsidRPr="001054BC">
        <w:t xml:space="preserve"> enhance the extent and connectivity of this littoral rock habitat.</w:t>
      </w:r>
    </w:p>
    <w:p w14:paraId="7D43637F" w14:textId="0E09B83C" w:rsidR="005C44FE" w:rsidRDefault="001054BC" w:rsidP="00706812">
      <w:pPr>
        <w:pStyle w:val="Reporttext"/>
      </w:pPr>
      <w:r>
        <w:t xml:space="preserve">As previously noted, the enhancements within Area 1 include planters which </w:t>
      </w:r>
      <w:r w:rsidR="001B374D">
        <w:t>would</w:t>
      </w:r>
      <w:r>
        <w:t xml:space="preserve"> primarily provide amenity value</w:t>
      </w:r>
      <w:r w:rsidR="00146B3F">
        <w:t xml:space="preserve"> and minor biodiversity value to foraging bats</w:t>
      </w:r>
      <w:r>
        <w:t>.</w:t>
      </w:r>
    </w:p>
    <w:p w14:paraId="475C9A5B" w14:textId="36FFA0D2" w:rsidR="003934FC" w:rsidRDefault="003934FC" w:rsidP="003934FC">
      <w:pPr>
        <w:pStyle w:val="Heading3"/>
      </w:pPr>
      <w:r w:rsidRPr="00870100">
        <w:t>Community safety</w:t>
      </w:r>
    </w:p>
    <w:p w14:paraId="537CEA27" w14:textId="25ED88AD" w:rsidR="001054BC" w:rsidRDefault="001054BC" w:rsidP="001054BC">
      <w:pPr>
        <w:pStyle w:val="Reporttext"/>
      </w:pPr>
      <w:r w:rsidRPr="001054BC">
        <w:t xml:space="preserve">By providing flood defences, the </w:t>
      </w:r>
      <w:r w:rsidR="00336693">
        <w:t>Scheme</w:t>
      </w:r>
      <w:r w:rsidRPr="001054BC">
        <w:t xml:space="preserve"> provides a benefit to mental health and wellbeing by reducing anxiety related to potential flood risk. This is of particular importance in Cardigan where the </w:t>
      </w:r>
      <w:r>
        <w:t>Welsh Index of Multiple Deprivation (</w:t>
      </w:r>
      <w:r w:rsidRPr="001054BC">
        <w:t>WIMD</w:t>
      </w:r>
      <w:r>
        <w:t>)</w:t>
      </w:r>
      <w:r w:rsidRPr="001054BC">
        <w:t xml:space="preserve"> indicate</w:t>
      </w:r>
      <w:r>
        <w:t>d</w:t>
      </w:r>
      <w:r w:rsidRPr="001054BC">
        <w:t xml:space="preserve"> that some areas of Cardigan are among the 10% most deprived areas in Wales, and there is a high proportion of vulnerable groups within the town; as these groups have a lower capacity to adapt to change.</w:t>
      </w:r>
      <w:r>
        <w:t xml:space="preserve"> </w:t>
      </w:r>
    </w:p>
    <w:p w14:paraId="651CBFF7" w14:textId="27FC4B45" w:rsidR="001054BC" w:rsidRDefault="001054BC" w:rsidP="001054BC">
      <w:pPr>
        <w:pStyle w:val="Reporttext"/>
      </w:pPr>
      <w:r>
        <w:t>T</w:t>
      </w:r>
      <w:r w:rsidRPr="001054BC">
        <w:t>he foot</w:t>
      </w:r>
      <w:r w:rsidR="00817436">
        <w:t>way</w:t>
      </w:r>
      <w:r w:rsidRPr="001054BC">
        <w:t xml:space="preserve"> along Strand between Cardigan Bridge and the bathroom centre is part of an existing walking route within Ceredigion County Council’s </w:t>
      </w:r>
      <w:r w:rsidR="00817436">
        <w:t>Active Travel Network</w:t>
      </w:r>
      <w:r w:rsidRPr="001054BC">
        <w:t xml:space="preserve">, with links to Cardigan Bridge, to the High Street via Bridge Street, and along Carrier’s Lane to Priory Street. </w:t>
      </w:r>
      <w:r>
        <w:t>The e</w:t>
      </w:r>
      <w:r w:rsidRPr="001054BC">
        <w:t xml:space="preserve">nhancement of the </w:t>
      </w:r>
      <w:r w:rsidR="005E08B7" w:rsidRPr="001054BC">
        <w:t>foot</w:t>
      </w:r>
      <w:r w:rsidR="005E08B7">
        <w:t>way</w:t>
      </w:r>
      <w:r w:rsidR="005E08B7" w:rsidRPr="001054BC">
        <w:t xml:space="preserve"> </w:t>
      </w:r>
      <w:r w:rsidRPr="001054BC">
        <w:t>could encourage use of this route</w:t>
      </w:r>
      <w:r>
        <w:t xml:space="preserve"> and increase safety for users</w:t>
      </w:r>
      <w:r w:rsidRPr="001054BC">
        <w:t xml:space="preserve">. A bus stop is located along this footpath, and the Scheme </w:t>
      </w:r>
      <w:r w:rsidR="001B374D">
        <w:t>would</w:t>
      </w:r>
      <w:r w:rsidRPr="001054BC">
        <w:t xml:space="preserve"> also improve the experience of people using the bus by providing benches for those waiting for the bus, and by providing an environment of a higher perceptual quality than at present.</w:t>
      </w:r>
    </w:p>
    <w:p w14:paraId="6BA3073F" w14:textId="4F071887" w:rsidR="00620924" w:rsidRPr="001054BC" w:rsidRDefault="00620924" w:rsidP="001054BC">
      <w:pPr>
        <w:pStyle w:val="Reporttext"/>
      </w:pPr>
      <w:r>
        <w:lastRenderedPageBreak/>
        <w:t xml:space="preserve">There </w:t>
      </w:r>
      <w:r w:rsidR="001B374D">
        <w:t>would</w:t>
      </w:r>
      <w:r>
        <w:t xml:space="preserve"> be no change for emergency services accessing the river as the slipway at Gloster Row car park, which </w:t>
      </w:r>
      <w:r w:rsidR="001B374D">
        <w:t>would</w:t>
      </w:r>
      <w:r>
        <w:t xml:space="preserve"> be permanently closed by the Scheme, is not used by emergency services to access the river.</w:t>
      </w:r>
    </w:p>
    <w:p w14:paraId="1D7D6922" w14:textId="7640B2A8" w:rsidR="002D6BF2" w:rsidRPr="00C322B0" w:rsidRDefault="002D6BF2" w:rsidP="00EB5F7C">
      <w:pPr>
        <w:pStyle w:val="Heading2"/>
      </w:pPr>
      <w:bookmarkStart w:id="50" w:name="_Toc224132208"/>
      <w:r w:rsidRPr="00C322B0">
        <w:t>Consideration of Local Development Plan</w:t>
      </w:r>
      <w:bookmarkEnd w:id="50"/>
      <w:r w:rsidRPr="00C322B0">
        <w:t xml:space="preserve"> </w:t>
      </w:r>
      <w:bookmarkEnd w:id="46"/>
    </w:p>
    <w:p w14:paraId="4A430944" w14:textId="623D4FCD" w:rsidR="00C322B0" w:rsidRDefault="00C322B0" w:rsidP="00B718F9">
      <w:pPr>
        <w:pStyle w:val="Reporttext"/>
      </w:pPr>
      <w:r>
        <w:t>Relevant key</w:t>
      </w:r>
      <w:r w:rsidRPr="00152AC0">
        <w:t xml:space="preserve"> </w:t>
      </w:r>
      <w:r>
        <w:t>planning policy</w:t>
      </w:r>
      <w:r w:rsidRPr="00152AC0">
        <w:t xml:space="preserve"> ha</w:t>
      </w:r>
      <w:r>
        <w:t>s</w:t>
      </w:r>
      <w:r w:rsidRPr="00152AC0">
        <w:t xml:space="preserve"> been considered throughout the design process and environmental assessment</w:t>
      </w:r>
      <w:r>
        <w:t xml:space="preserve"> to ensure that the </w:t>
      </w:r>
      <w:r w:rsidR="00336693">
        <w:t>Scheme</w:t>
      </w:r>
      <w:r>
        <w:t xml:space="preserve"> is in keeping with and </w:t>
      </w:r>
      <w:r w:rsidR="001B374D">
        <w:t>would</w:t>
      </w:r>
      <w:r>
        <w:t xml:space="preserve"> not work against policy goals</w:t>
      </w:r>
      <w:r w:rsidRPr="00152AC0">
        <w:t xml:space="preserve">. The </w:t>
      </w:r>
      <w:r>
        <w:t xml:space="preserve">relevant </w:t>
      </w:r>
      <w:r w:rsidRPr="00152AC0">
        <w:t xml:space="preserve">planning considerations have been grouped into key topic areas </w:t>
      </w:r>
      <w:r w:rsidRPr="00C618A4">
        <w:t>within Table</w:t>
      </w:r>
      <w:r w:rsidR="00081B3E">
        <w:t xml:space="preserve"> </w:t>
      </w:r>
      <w:r w:rsidR="00C618A4" w:rsidRPr="005A55F6">
        <w:t>5.1</w:t>
      </w:r>
      <w:r w:rsidR="001D124A" w:rsidRPr="00C618A4">
        <w:t xml:space="preserve"> within</w:t>
      </w:r>
      <w:r w:rsidR="001D124A">
        <w:t xml:space="preserve"> the Planning Statement</w:t>
      </w:r>
      <w:r>
        <w:t xml:space="preserve"> </w:t>
      </w:r>
      <w:r w:rsidRPr="00152AC0">
        <w:t>and relevant corresponding policies from the L</w:t>
      </w:r>
      <w:r w:rsidR="00B718F9">
        <w:t xml:space="preserve">ocal </w:t>
      </w:r>
      <w:r w:rsidRPr="00152AC0">
        <w:t>D</w:t>
      </w:r>
      <w:r w:rsidR="00B718F9">
        <w:t xml:space="preserve">evelopment </w:t>
      </w:r>
      <w:r w:rsidRPr="00152AC0">
        <w:t>P</w:t>
      </w:r>
      <w:r w:rsidR="00B718F9">
        <w:t>lan</w:t>
      </w:r>
      <w:r w:rsidR="00222484">
        <w:t xml:space="preserve"> </w:t>
      </w:r>
      <w:r w:rsidRPr="00152AC0">
        <w:t>have been referenced</w:t>
      </w:r>
      <w:r>
        <w:t>.</w:t>
      </w:r>
    </w:p>
    <w:p w14:paraId="3A25584E" w14:textId="77777777" w:rsidR="00B718F9" w:rsidRDefault="00B718F9" w:rsidP="00B718F9">
      <w:pPr>
        <w:pStyle w:val="Reporttext"/>
      </w:pPr>
    </w:p>
    <w:p w14:paraId="0AEC11CA" w14:textId="77777777" w:rsidR="00D03DDA" w:rsidRPr="00D03DDA" w:rsidRDefault="00D03DDA" w:rsidP="00DE74D3">
      <w:pPr>
        <w:pStyle w:val="Reporttext"/>
        <w:ind w:left="0"/>
        <w:rPr>
          <w:highlight w:val="yellow"/>
        </w:rPr>
      </w:pPr>
    </w:p>
    <w:sectPr w:rsidR="00D03DDA" w:rsidRPr="00D03DDA" w:rsidSect="00AF7B5F">
      <w:headerReference w:type="even" r:id="rId31"/>
      <w:headerReference w:type="default" r:id="rId32"/>
      <w:footerReference w:type="even" r:id="rId33"/>
      <w:footerReference w:type="default" r:id="rId34"/>
      <w:type w:val="oddPage"/>
      <w:pgSz w:w="11906" w:h="16838" w:code="9"/>
      <w:pgMar w:top="1440" w:right="1440" w:bottom="1440" w:left="1440" w:header="720" w:footer="720" w:gutter="0"/>
      <w:pgNumType w:start="1" w:chapSep="period"/>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D1976" w14:textId="77777777" w:rsidR="00BC6CF0" w:rsidRDefault="00BC6CF0">
      <w:r>
        <w:separator/>
      </w:r>
    </w:p>
    <w:p w14:paraId="25666C7B" w14:textId="77777777" w:rsidR="00BC6CF0" w:rsidRDefault="00BC6CF0"/>
  </w:endnote>
  <w:endnote w:type="continuationSeparator" w:id="0">
    <w:p w14:paraId="262A3ED3" w14:textId="77777777" w:rsidR="00BC6CF0" w:rsidRDefault="00BC6CF0">
      <w:r>
        <w:continuationSeparator/>
      </w:r>
    </w:p>
    <w:p w14:paraId="3DB8E2EB" w14:textId="77777777" w:rsidR="00BC6CF0" w:rsidRDefault="00BC6C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Bold">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B98C" w14:textId="77777777" w:rsidR="007E2B1B" w:rsidRPr="00F724ED" w:rsidRDefault="007E2B1B" w:rsidP="00CF7EEE">
    <w:pPr>
      <w:pStyle w:val="Footer"/>
      <w:ind w:right="360"/>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36" w:type="dxa"/>
        <w:right w:w="36" w:type="dxa"/>
      </w:tblCellMar>
      <w:tblLook w:val="0000" w:firstRow="0" w:lastRow="0" w:firstColumn="0" w:lastColumn="0" w:noHBand="0" w:noVBand="0"/>
    </w:tblPr>
    <w:tblGrid>
      <w:gridCol w:w="3726"/>
      <w:gridCol w:w="1440"/>
      <w:gridCol w:w="3690"/>
    </w:tblGrid>
    <w:tr w:rsidR="007E2B1B" w:rsidRPr="00BB5F51" w14:paraId="08C3B999" w14:textId="77777777" w:rsidTr="007D222B">
      <w:tc>
        <w:tcPr>
          <w:tcW w:w="3726" w:type="dxa"/>
          <w:vAlign w:val="center"/>
        </w:tcPr>
        <w:p w14:paraId="08C3B995" w14:textId="77777777" w:rsidR="007E2B1B" w:rsidRPr="00BB5F51" w:rsidRDefault="007E2B1B" w:rsidP="007D222B">
          <w:pPr>
            <w:pStyle w:val="Footer"/>
            <w:jc w:val="left"/>
            <w:rPr>
              <w:sz w:val="18"/>
            </w:rPr>
          </w:pPr>
          <w:r w:rsidRPr="00BB5F51">
            <w:t>(</w:t>
          </w:r>
          <w:r w:rsidRPr="00BB5F51">
            <w:fldChar w:fldCharType="begin"/>
          </w:r>
          <w:r w:rsidRPr="00BB5F51">
            <w:instrText xml:space="preserve"> PAGE </w:instrText>
          </w:r>
          <w:r w:rsidRPr="00BB5F51">
            <w:fldChar w:fldCharType="separate"/>
          </w:r>
          <w:r w:rsidRPr="00BB5F51">
            <w:t>1.2</w:t>
          </w:r>
          <w:r w:rsidRPr="00BB5F51">
            <w:fldChar w:fldCharType="end"/>
          </w:r>
          <w:r w:rsidRPr="00BB5F51">
            <w:t>)</w:t>
          </w:r>
        </w:p>
      </w:tc>
      <w:tc>
        <w:tcPr>
          <w:tcW w:w="1440" w:type="dxa"/>
          <w:vAlign w:val="center"/>
        </w:tcPr>
        <w:p w14:paraId="08C3B996" w14:textId="05B6761E" w:rsidR="007E2B1B" w:rsidRPr="00BB5F51" w:rsidRDefault="007E2B1B" w:rsidP="00BA2ECF">
          <w:pPr>
            <w:pStyle w:val="Footer"/>
            <w:jc w:val="center"/>
          </w:pPr>
          <w:r w:rsidRPr="00BB5F51">
            <w:rPr>
              <w:noProof/>
            </w:rPr>
            <w:drawing>
              <wp:inline distT="0" distB="0" distL="0" distR="0" wp14:anchorId="43DE1CAA" wp14:editId="3AFE6F57">
                <wp:extent cx="742534" cy="226060"/>
                <wp:effectExtent l="0" t="0" r="63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08C3B997" w14:textId="524911EE" w:rsidR="007E2B1B" w:rsidRPr="00BB5F51" w:rsidRDefault="007E2B1B" w:rsidP="00BA2ECF">
          <w:pPr>
            <w:pStyle w:val="Footer"/>
            <w:jc w:val="right"/>
            <w:rPr>
              <w:sz w:val="16"/>
            </w:rPr>
          </w:pPr>
          <w:r w:rsidRPr="00BB5F51">
            <w:rPr>
              <w:sz w:val="16"/>
            </w:rPr>
            <w:t>Binnies UK Limited</w:t>
          </w:r>
        </w:p>
        <w:p w14:paraId="08C3B998" w14:textId="55E91327" w:rsidR="007E2B1B" w:rsidRPr="00BB5F51" w:rsidRDefault="007E2B1B" w:rsidP="007D222B">
          <w:pPr>
            <w:pStyle w:val="Footer"/>
            <w:jc w:val="right"/>
            <w:rPr>
              <w:sz w:val="16"/>
              <w:szCs w:val="18"/>
            </w:rPr>
          </w:pPr>
          <w:r w:rsidRPr="00BB5F51">
            <w:rPr>
              <w:color w:val="000000" w:themeColor="text1"/>
              <w:sz w:val="16"/>
              <w:szCs w:val="18"/>
            </w:rPr>
            <w:fldChar w:fldCharType="begin"/>
          </w:r>
          <w:r w:rsidRPr="00BB5F51">
            <w:rPr>
              <w:color w:val="000000" w:themeColor="text1"/>
              <w:sz w:val="16"/>
              <w:szCs w:val="18"/>
            </w:rPr>
            <w:instrText xml:space="preserve"> STYLEREF  PrNoTitle  \* MERGEFORMAT </w:instrText>
          </w:r>
          <w:r w:rsidRPr="00BB5F51">
            <w:rPr>
              <w:color w:val="000000" w:themeColor="text1"/>
              <w:sz w:val="16"/>
              <w:szCs w:val="18"/>
            </w:rPr>
            <w:fldChar w:fldCharType="separate"/>
          </w:r>
          <w:r w:rsidR="00EC39D2">
            <w:rPr>
              <w:noProof/>
              <w:color w:val="000000" w:themeColor="text1"/>
              <w:sz w:val="16"/>
              <w:szCs w:val="18"/>
            </w:rPr>
            <w:t>BUKL project no. 4021883</w:t>
          </w:r>
          <w:r w:rsidRPr="00BB5F51">
            <w:rPr>
              <w:color w:val="000000" w:themeColor="text1"/>
              <w:sz w:val="16"/>
              <w:szCs w:val="18"/>
            </w:rPr>
            <w:fldChar w:fldCharType="end"/>
          </w:r>
          <w:r w:rsidRPr="00BB5F51">
            <w:rPr>
              <w:sz w:val="16"/>
              <w:szCs w:val="18"/>
            </w:rPr>
            <w:t xml:space="preserve"> / </w:t>
          </w:r>
          <w:r w:rsidRPr="00BB5F51">
            <w:rPr>
              <w:sz w:val="16"/>
              <w:szCs w:val="18"/>
            </w:rPr>
            <w:fldChar w:fldCharType="begin"/>
          </w:r>
          <w:r w:rsidRPr="00BB5F51">
            <w:rPr>
              <w:sz w:val="16"/>
              <w:szCs w:val="18"/>
            </w:rPr>
            <w:instrText xml:space="preserve"> STYLEREF  DateTitle  \* MERGEFORMAT </w:instrText>
          </w:r>
          <w:r w:rsidRPr="00BB5F51">
            <w:rPr>
              <w:sz w:val="16"/>
              <w:szCs w:val="18"/>
            </w:rPr>
            <w:fldChar w:fldCharType="separate"/>
          </w:r>
          <w:r w:rsidR="00EC39D2">
            <w:rPr>
              <w:noProof/>
              <w:sz w:val="16"/>
              <w:szCs w:val="18"/>
            </w:rPr>
            <w:t>Revision P01</w:t>
          </w:r>
          <w:r w:rsidRPr="00BB5F51">
            <w:rPr>
              <w:sz w:val="16"/>
              <w:szCs w:val="18"/>
            </w:rPr>
            <w:fldChar w:fldCharType="end"/>
          </w:r>
        </w:p>
      </w:tc>
    </w:tr>
  </w:tbl>
  <w:p w14:paraId="08C3B99A" w14:textId="77777777" w:rsidR="007E2B1B" w:rsidRPr="00BB5F51" w:rsidRDefault="007E2B1B" w:rsidP="00BA2ECF">
    <w:pPr>
      <w:pStyle w:val="Footer"/>
      <w:rPr>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36" w:type="dxa"/>
        <w:right w:w="36" w:type="dxa"/>
      </w:tblCellMar>
      <w:tblLook w:val="0000" w:firstRow="0" w:lastRow="0" w:firstColumn="0" w:lastColumn="0" w:noHBand="0" w:noVBand="0"/>
    </w:tblPr>
    <w:tblGrid>
      <w:gridCol w:w="3726"/>
      <w:gridCol w:w="1440"/>
      <w:gridCol w:w="3690"/>
    </w:tblGrid>
    <w:tr w:rsidR="007E2B1B" w:rsidRPr="00BB5F51" w14:paraId="08C3B99F" w14:textId="77777777" w:rsidTr="00921A7D">
      <w:tc>
        <w:tcPr>
          <w:tcW w:w="3726" w:type="dxa"/>
        </w:tcPr>
        <w:p w14:paraId="08C3B99B" w14:textId="00738288" w:rsidR="007E2B1B" w:rsidRPr="00BB5F51" w:rsidRDefault="007E2B1B">
          <w:pPr>
            <w:pStyle w:val="Footer"/>
            <w:rPr>
              <w:sz w:val="16"/>
            </w:rPr>
          </w:pPr>
          <w:r w:rsidRPr="00BB5F51">
            <w:rPr>
              <w:sz w:val="16"/>
            </w:rPr>
            <w:t>Binnies UK Limited</w:t>
          </w:r>
        </w:p>
        <w:p w14:paraId="08C3B99C" w14:textId="0B6D2EBA" w:rsidR="007E2B1B" w:rsidRPr="00BB5F51" w:rsidRDefault="007E2B1B">
          <w:pPr>
            <w:pStyle w:val="Footer"/>
            <w:rPr>
              <w:sz w:val="18"/>
              <w:szCs w:val="18"/>
            </w:rPr>
          </w:pPr>
          <w:r w:rsidRPr="00BB5F51">
            <w:rPr>
              <w:color w:val="000000" w:themeColor="text1"/>
              <w:sz w:val="16"/>
              <w:szCs w:val="18"/>
            </w:rPr>
            <w:fldChar w:fldCharType="begin"/>
          </w:r>
          <w:r w:rsidRPr="00BB5F51">
            <w:rPr>
              <w:color w:val="000000" w:themeColor="text1"/>
              <w:sz w:val="16"/>
              <w:szCs w:val="18"/>
            </w:rPr>
            <w:instrText xml:space="preserve"> STYLEREF  PrNoTitle  \* MERGEFORMAT </w:instrText>
          </w:r>
          <w:r w:rsidRPr="00BB5F51">
            <w:rPr>
              <w:color w:val="000000" w:themeColor="text1"/>
              <w:sz w:val="16"/>
              <w:szCs w:val="18"/>
            </w:rPr>
            <w:fldChar w:fldCharType="separate"/>
          </w:r>
          <w:r w:rsidR="00FA468A">
            <w:rPr>
              <w:noProof/>
              <w:color w:val="000000" w:themeColor="text1"/>
              <w:sz w:val="16"/>
              <w:szCs w:val="18"/>
            </w:rPr>
            <w:t>BUKL project no. 4021883</w:t>
          </w:r>
          <w:r w:rsidRPr="00BB5F51">
            <w:rPr>
              <w:color w:val="000000" w:themeColor="text1"/>
              <w:sz w:val="16"/>
              <w:szCs w:val="18"/>
            </w:rPr>
            <w:fldChar w:fldCharType="end"/>
          </w:r>
          <w:r w:rsidRPr="00BB5F51">
            <w:rPr>
              <w:sz w:val="16"/>
              <w:szCs w:val="18"/>
            </w:rPr>
            <w:t xml:space="preserve"> / </w:t>
          </w:r>
          <w:r w:rsidRPr="00BB5F51">
            <w:rPr>
              <w:sz w:val="16"/>
              <w:szCs w:val="18"/>
            </w:rPr>
            <w:fldChar w:fldCharType="begin"/>
          </w:r>
          <w:r w:rsidRPr="00BB5F51">
            <w:rPr>
              <w:sz w:val="16"/>
              <w:szCs w:val="18"/>
            </w:rPr>
            <w:instrText xml:space="preserve"> STYLEREF  DateTitle  \* MERGEFORMAT </w:instrText>
          </w:r>
          <w:r w:rsidRPr="00BB5F51">
            <w:rPr>
              <w:sz w:val="16"/>
              <w:szCs w:val="18"/>
            </w:rPr>
            <w:fldChar w:fldCharType="separate"/>
          </w:r>
          <w:r w:rsidR="00FA468A">
            <w:rPr>
              <w:noProof/>
              <w:sz w:val="16"/>
              <w:szCs w:val="18"/>
            </w:rPr>
            <w:t>Revision P01</w:t>
          </w:r>
          <w:r w:rsidRPr="00BB5F51">
            <w:rPr>
              <w:sz w:val="16"/>
              <w:szCs w:val="18"/>
            </w:rPr>
            <w:fldChar w:fldCharType="end"/>
          </w:r>
        </w:p>
      </w:tc>
      <w:tc>
        <w:tcPr>
          <w:tcW w:w="1440" w:type="dxa"/>
          <w:vAlign w:val="center"/>
        </w:tcPr>
        <w:p w14:paraId="08C3B99D" w14:textId="463EE5F6" w:rsidR="007E2B1B" w:rsidRPr="00BB5F51" w:rsidRDefault="007E2B1B">
          <w:pPr>
            <w:pStyle w:val="Footer"/>
            <w:jc w:val="center"/>
          </w:pPr>
          <w:r w:rsidRPr="00BB5F51">
            <w:rPr>
              <w:noProof/>
            </w:rPr>
            <w:drawing>
              <wp:inline distT="0" distB="0" distL="0" distR="0" wp14:anchorId="7608D6F8" wp14:editId="4C2BE8AC">
                <wp:extent cx="742534" cy="2260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08C3B99E" w14:textId="77777777" w:rsidR="007E2B1B" w:rsidRPr="00BB5F51" w:rsidRDefault="007E2B1B">
          <w:pPr>
            <w:pStyle w:val="Footer"/>
            <w:ind w:right="144"/>
            <w:jc w:val="right"/>
          </w:pPr>
          <w:r w:rsidRPr="00BB5F51">
            <w:t>(</w:t>
          </w:r>
          <w:r w:rsidRPr="00BB5F51">
            <w:fldChar w:fldCharType="begin"/>
          </w:r>
          <w:r w:rsidRPr="00BB5F51">
            <w:instrText xml:space="preserve"> PAGE </w:instrText>
          </w:r>
          <w:r w:rsidRPr="00BB5F51">
            <w:fldChar w:fldCharType="separate"/>
          </w:r>
          <w:r w:rsidRPr="00BB5F51">
            <w:rPr>
              <w:noProof/>
            </w:rPr>
            <w:t>3.8</w:t>
          </w:r>
          <w:r w:rsidRPr="00BB5F51">
            <w:fldChar w:fldCharType="end"/>
          </w:r>
          <w:r w:rsidRPr="00BB5F51">
            <w:t>)</w:t>
          </w:r>
        </w:p>
      </w:tc>
    </w:tr>
  </w:tbl>
  <w:p w14:paraId="08C3B9A0" w14:textId="77777777" w:rsidR="007E2B1B" w:rsidRPr="00BB5F51" w:rsidRDefault="007E2B1B">
    <w:pPr>
      <w:pStyle w:val="Footer"/>
      <w:rPr>
        <w:sz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36" w:type="dxa"/>
        <w:right w:w="36" w:type="dxa"/>
      </w:tblCellMar>
      <w:tblLook w:val="0000" w:firstRow="0" w:lastRow="0" w:firstColumn="0" w:lastColumn="0" w:noHBand="0" w:noVBand="0"/>
    </w:tblPr>
    <w:tblGrid>
      <w:gridCol w:w="3726"/>
      <w:gridCol w:w="1440"/>
      <w:gridCol w:w="3690"/>
    </w:tblGrid>
    <w:tr w:rsidR="007E2B1B" w14:paraId="4519F834" w14:textId="77777777" w:rsidTr="00BC45C3">
      <w:tc>
        <w:tcPr>
          <w:tcW w:w="3726" w:type="dxa"/>
          <w:vAlign w:val="center"/>
        </w:tcPr>
        <w:p w14:paraId="73270619" w14:textId="77777777" w:rsidR="007E2B1B" w:rsidRDefault="007E2B1B" w:rsidP="0027209E">
          <w:pPr>
            <w:pStyle w:val="Footer"/>
            <w:jc w:val="left"/>
            <w:rPr>
              <w:sz w:val="18"/>
            </w:rPr>
          </w:pPr>
          <w:r>
            <w:rPr>
              <w:sz w:val="18"/>
            </w:rPr>
            <w:fldChar w:fldCharType="begin"/>
          </w:r>
          <w:r>
            <w:rPr>
              <w:sz w:val="18"/>
            </w:rPr>
            <w:instrText xml:space="preserve"> PAGE   \* MERGEFORMAT </w:instrText>
          </w:r>
          <w:r>
            <w:rPr>
              <w:sz w:val="18"/>
            </w:rPr>
            <w:fldChar w:fldCharType="separate"/>
          </w:r>
          <w:r>
            <w:rPr>
              <w:noProof/>
              <w:sz w:val="18"/>
            </w:rPr>
            <w:t>A.1</w:t>
          </w:r>
          <w:r>
            <w:rPr>
              <w:sz w:val="18"/>
            </w:rPr>
            <w:fldChar w:fldCharType="end"/>
          </w:r>
        </w:p>
      </w:tc>
      <w:tc>
        <w:tcPr>
          <w:tcW w:w="1440" w:type="dxa"/>
          <w:vAlign w:val="center"/>
        </w:tcPr>
        <w:p w14:paraId="3B21F29B" w14:textId="77777777" w:rsidR="007E2B1B" w:rsidRDefault="007E2B1B" w:rsidP="0027209E">
          <w:pPr>
            <w:pStyle w:val="Footer"/>
            <w:jc w:val="center"/>
          </w:pPr>
          <w:r w:rsidRPr="00BB5F51">
            <w:rPr>
              <w:noProof/>
            </w:rPr>
            <w:drawing>
              <wp:inline distT="0" distB="0" distL="0" distR="0" wp14:anchorId="1053C1E7" wp14:editId="78427AAE">
                <wp:extent cx="742534" cy="226060"/>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2064F229" w14:textId="77777777" w:rsidR="007E2B1B" w:rsidRPr="00267342" w:rsidRDefault="007E2B1B" w:rsidP="0027209E">
          <w:pPr>
            <w:pStyle w:val="Footer"/>
            <w:jc w:val="right"/>
            <w:rPr>
              <w:rFonts w:ascii="Calibri" w:hAnsi="Calibri" w:cs="Calibri"/>
              <w:sz w:val="18"/>
              <w:szCs w:val="18"/>
            </w:rPr>
          </w:pPr>
          <w:r>
            <w:rPr>
              <w:rFonts w:ascii="Calibri" w:hAnsi="Calibri" w:cs="Calibri"/>
              <w:sz w:val="18"/>
              <w:szCs w:val="18"/>
            </w:rPr>
            <w:t>Binnies UK</w:t>
          </w:r>
          <w:r w:rsidRPr="00267342">
            <w:rPr>
              <w:rFonts w:ascii="Calibri" w:hAnsi="Calibri" w:cs="Calibri"/>
              <w:sz w:val="18"/>
              <w:szCs w:val="18"/>
            </w:rPr>
            <w:t xml:space="preserve"> Limited</w:t>
          </w:r>
        </w:p>
        <w:p w14:paraId="5BAADE2B" w14:textId="7B2AD175" w:rsidR="007E2B1B" w:rsidRPr="00921A7D" w:rsidRDefault="007E2B1B" w:rsidP="0027209E">
          <w:pPr>
            <w:pStyle w:val="Footer"/>
            <w:jc w:val="right"/>
            <w:rPr>
              <w:rFonts w:ascii="Calibri" w:hAnsi="Calibri" w:cs="Calibri"/>
            </w:rPr>
          </w:pPr>
          <w:r>
            <w:rPr>
              <w:rFonts w:ascii="Calibri" w:hAnsi="Calibri" w:cs="Calibri"/>
              <w:sz w:val="18"/>
              <w:szCs w:val="18"/>
            </w:rPr>
            <w:fldChar w:fldCharType="begin"/>
          </w:r>
          <w:r>
            <w:rPr>
              <w:rFonts w:ascii="Calibri" w:hAnsi="Calibri" w:cs="Calibri"/>
              <w:sz w:val="18"/>
              <w:szCs w:val="18"/>
            </w:rPr>
            <w:instrText xml:space="preserve"> STYLEREF  PrNoTitle  \* MERGEFORMAT </w:instrText>
          </w:r>
          <w:r>
            <w:rPr>
              <w:rFonts w:ascii="Calibri" w:hAnsi="Calibri" w:cs="Calibri"/>
              <w:sz w:val="18"/>
              <w:szCs w:val="18"/>
            </w:rPr>
            <w:fldChar w:fldCharType="separate"/>
          </w:r>
          <w:r w:rsidR="005B137B">
            <w:rPr>
              <w:rFonts w:ascii="Calibri" w:hAnsi="Calibri" w:cs="Calibri"/>
              <w:noProof/>
              <w:sz w:val="18"/>
              <w:szCs w:val="18"/>
            </w:rPr>
            <w:t>BUKL project no. 4021883</w:t>
          </w:r>
          <w:r>
            <w:rPr>
              <w:rFonts w:ascii="Calibri" w:hAnsi="Calibri" w:cs="Calibri"/>
              <w:sz w:val="18"/>
              <w:szCs w:val="18"/>
            </w:rPr>
            <w:fldChar w:fldCharType="end"/>
          </w:r>
          <w:r>
            <w:rPr>
              <w:rFonts w:ascii="Calibri" w:hAnsi="Calibri" w:cs="Calibri"/>
              <w:sz w:val="18"/>
              <w:szCs w:val="18"/>
            </w:rPr>
            <w:t xml:space="preserve"> </w:t>
          </w:r>
          <w:r w:rsidRPr="00267342">
            <w:rPr>
              <w:rFonts w:ascii="Calibri" w:hAnsi="Calibri" w:cs="Calibri"/>
              <w:sz w:val="18"/>
              <w:szCs w:val="18"/>
            </w:rPr>
            <w:t xml:space="preserve">/ </w:t>
          </w:r>
          <w:r>
            <w:rPr>
              <w:rFonts w:ascii="Calibri" w:hAnsi="Calibri" w:cs="Calibri"/>
              <w:sz w:val="18"/>
              <w:szCs w:val="18"/>
            </w:rPr>
            <w:fldChar w:fldCharType="begin"/>
          </w:r>
          <w:r>
            <w:rPr>
              <w:rFonts w:ascii="Calibri" w:hAnsi="Calibri" w:cs="Calibri"/>
              <w:sz w:val="18"/>
              <w:szCs w:val="18"/>
            </w:rPr>
            <w:instrText xml:space="preserve"> STYLEREF  DateTitle  \* MERGEFORMAT </w:instrText>
          </w:r>
          <w:r>
            <w:rPr>
              <w:rFonts w:ascii="Calibri" w:hAnsi="Calibri" w:cs="Calibri"/>
              <w:sz w:val="18"/>
              <w:szCs w:val="18"/>
            </w:rPr>
            <w:fldChar w:fldCharType="separate"/>
          </w:r>
          <w:r w:rsidR="005B137B">
            <w:rPr>
              <w:rFonts w:ascii="Calibri" w:hAnsi="Calibri" w:cs="Calibri"/>
              <w:noProof/>
              <w:sz w:val="18"/>
              <w:szCs w:val="18"/>
            </w:rPr>
            <w:t>Revision P01</w:t>
          </w:r>
          <w:r>
            <w:rPr>
              <w:rFonts w:ascii="Calibri" w:hAnsi="Calibri" w:cs="Calibri"/>
              <w:sz w:val="18"/>
              <w:szCs w:val="18"/>
            </w:rPr>
            <w:fldChar w:fldCharType="end"/>
          </w:r>
        </w:p>
      </w:tc>
    </w:tr>
  </w:tbl>
  <w:p w14:paraId="08C3B9D6" w14:textId="77777777" w:rsidR="007E2B1B" w:rsidRPr="00921A7D" w:rsidRDefault="007E2B1B" w:rsidP="00BA2ECF">
    <w:pPr>
      <w:pStyle w:val="Footer"/>
      <w:rPr>
        <w:rFonts w:ascii="Calibri" w:hAnsi="Calibri" w:cs="Calibri"/>
        <w:sz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856" w:type="dxa"/>
      <w:tblLayout w:type="fixed"/>
      <w:tblCellMar>
        <w:left w:w="36" w:type="dxa"/>
        <w:right w:w="36" w:type="dxa"/>
      </w:tblCellMar>
      <w:tblLook w:val="0000" w:firstRow="0" w:lastRow="0" w:firstColumn="0" w:lastColumn="0" w:noHBand="0" w:noVBand="0"/>
    </w:tblPr>
    <w:tblGrid>
      <w:gridCol w:w="3726"/>
      <w:gridCol w:w="1440"/>
      <w:gridCol w:w="3690"/>
    </w:tblGrid>
    <w:tr w:rsidR="007E2B1B" w:rsidRPr="00BB5F51" w14:paraId="08C3B9DB" w14:textId="77777777" w:rsidTr="00BB5F51">
      <w:tc>
        <w:tcPr>
          <w:tcW w:w="3726" w:type="dxa"/>
        </w:tcPr>
        <w:p w14:paraId="08C3B9D7" w14:textId="6EC534B6" w:rsidR="007E2B1B" w:rsidRPr="00BB5F51" w:rsidRDefault="007E2B1B" w:rsidP="00CF7EEE">
          <w:pPr>
            <w:pStyle w:val="Footer"/>
            <w:ind w:right="360"/>
            <w:rPr>
              <w:sz w:val="16"/>
              <w:szCs w:val="18"/>
            </w:rPr>
          </w:pPr>
          <w:r w:rsidRPr="00BB5F51">
            <w:rPr>
              <w:sz w:val="16"/>
              <w:szCs w:val="18"/>
            </w:rPr>
            <w:t>Binnies UK Limited</w:t>
          </w:r>
        </w:p>
        <w:p w14:paraId="08C3B9D8" w14:textId="38FB155E" w:rsidR="007E2B1B" w:rsidRPr="00BB5F51" w:rsidRDefault="007E2B1B">
          <w:pPr>
            <w:pStyle w:val="Footer"/>
            <w:rPr>
              <w:sz w:val="18"/>
            </w:rPr>
          </w:pPr>
          <w:r w:rsidRPr="00BB5F51">
            <w:rPr>
              <w:sz w:val="16"/>
              <w:szCs w:val="18"/>
            </w:rPr>
            <w:fldChar w:fldCharType="begin"/>
          </w:r>
          <w:r w:rsidRPr="00BB5F51">
            <w:rPr>
              <w:sz w:val="16"/>
              <w:szCs w:val="18"/>
            </w:rPr>
            <w:instrText xml:space="preserve"> STYLEREF  PrNoTitle  \* MERGEFORMAT </w:instrText>
          </w:r>
          <w:r w:rsidRPr="00BB5F51">
            <w:rPr>
              <w:sz w:val="16"/>
              <w:szCs w:val="18"/>
            </w:rPr>
            <w:fldChar w:fldCharType="separate"/>
          </w:r>
          <w:r w:rsidR="005B137B">
            <w:rPr>
              <w:noProof/>
              <w:sz w:val="16"/>
              <w:szCs w:val="18"/>
            </w:rPr>
            <w:t>BUKL project no. 4021883</w:t>
          </w:r>
          <w:r w:rsidRPr="00BB5F51">
            <w:rPr>
              <w:sz w:val="16"/>
              <w:szCs w:val="18"/>
            </w:rPr>
            <w:fldChar w:fldCharType="end"/>
          </w:r>
          <w:r w:rsidRPr="00BB5F51">
            <w:rPr>
              <w:sz w:val="16"/>
              <w:szCs w:val="18"/>
            </w:rPr>
            <w:t xml:space="preserve"> / </w:t>
          </w:r>
          <w:r w:rsidRPr="00BB5F51">
            <w:rPr>
              <w:sz w:val="16"/>
              <w:szCs w:val="18"/>
            </w:rPr>
            <w:fldChar w:fldCharType="begin"/>
          </w:r>
          <w:r w:rsidRPr="00BB5F51">
            <w:rPr>
              <w:sz w:val="16"/>
              <w:szCs w:val="18"/>
            </w:rPr>
            <w:instrText xml:space="preserve"> STYLEREF  DateTitle  \* MERGEFORMAT </w:instrText>
          </w:r>
          <w:r w:rsidRPr="00BB5F51">
            <w:rPr>
              <w:sz w:val="16"/>
              <w:szCs w:val="18"/>
            </w:rPr>
            <w:fldChar w:fldCharType="separate"/>
          </w:r>
          <w:r w:rsidR="005B137B">
            <w:rPr>
              <w:noProof/>
              <w:sz w:val="16"/>
              <w:szCs w:val="18"/>
            </w:rPr>
            <w:t>Revision P01</w:t>
          </w:r>
          <w:r w:rsidRPr="00BB5F51">
            <w:rPr>
              <w:sz w:val="16"/>
              <w:szCs w:val="18"/>
            </w:rPr>
            <w:fldChar w:fldCharType="end"/>
          </w:r>
        </w:p>
      </w:tc>
      <w:tc>
        <w:tcPr>
          <w:tcW w:w="1440" w:type="dxa"/>
          <w:vAlign w:val="center"/>
        </w:tcPr>
        <w:p w14:paraId="08C3B9D9" w14:textId="3F9B4DAD" w:rsidR="007E2B1B" w:rsidRPr="00BB5F51" w:rsidRDefault="007E2B1B">
          <w:pPr>
            <w:pStyle w:val="Footer"/>
            <w:jc w:val="center"/>
          </w:pPr>
          <w:r w:rsidRPr="00BB5F51">
            <w:rPr>
              <w:noProof/>
            </w:rPr>
            <w:drawing>
              <wp:inline distT="0" distB="0" distL="0" distR="0" wp14:anchorId="43FFC442" wp14:editId="4618F82F">
                <wp:extent cx="742534" cy="226060"/>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08C3B9DA" w14:textId="77777777" w:rsidR="007E2B1B" w:rsidRPr="00BB5F51" w:rsidRDefault="007E2B1B">
          <w:pPr>
            <w:pStyle w:val="Footer"/>
            <w:ind w:right="144"/>
            <w:jc w:val="right"/>
          </w:pPr>
          <w:r w:rsidRPr="00BB5F51">
            <w:fldChar w:fldCharType="begin"/>
          </w:r>
          <w:r w:rsidRPr="00BB5F51">
            <w:instrText xml:space="preserve"> PAGE </w:instrText>
          </w:r>
          <w:r w:rsidRPr="00BB5F51">
            <w:fldChar w:fldCharType="separate"/>
          </w:r>
          <w:r w:rsidRPr="00BB5F51">
            <w:rPr>
              <w:noProof/>
            </w:rPr>
            <w:t>2</w:t>
          </w:r>
          <w:r w:rsidRPr="00BB5F51">
            <w:fldChar w:fldCharType="end"/>
          </w:r>
        </w:p>
      </w:tc>
    </w:tr>
  </w:tbl>
  <w:p w14:paraId="08C3B9DC" w14:textId="77777777" w:rsidR="007E2B1B" w:rsidRPr="00BB5F51" w:rsidRDefault="007E2B1B">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6A082" w14:textId="77777777" w:rsidR="00BC6CF0" w:rsidRDefault="00BC6CF0">
      <w:r>
        <w:separator/>
      </w:r>
    </w:p>
    <w:p w14:paraId="1DE86063" w14:textId="77777777" w:rsidR="00BC6CF0" w:rsidRDefault="00BC6CF0"/>
  </w:footnote>
  <w:footnote w:type="continuationSeparator" w:id="0">
    <w:p w14:paraId="388ADA66" w14:textId="77777777" w:rsidR="00BC6CF0" w:rsidRDefault="00BC6CF0">
      <w:r>
        <w:continuationSeparator/>
      </w:r>
    </w:p>
    <w:p w14:paraId="41E9550B" w14:textId="77777777" w:rsidR="00BC6CF0" w:rsidRDefault="00BC6C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7E2B1B" w:rsidRPr="00EC691D" w14:paraId="08C3B98F" w14:textId="77777777" w:rsidTr="00946157">
      <w:trPr>
        <w:cantSplit/>
      </w:trPr>
      <w:tc>
        <w:tcPr>
          <w:tcW w:w="4477" w:type="dxa"/>
        </w:tcPr>
        <w:p w14:paraId="08C3B98D" w14:textId="6A1FC0D9" w:rsidR="007E2B1B" w:rsidRPr="00EC691D" w:rsidRDefault="007E2B1B" w:rsidP="00416302">
          <w:pPr>
            <w:pStyle w:val="ClientHeader"/>
            <w:rPr>
              <w:rFonts w:ascii="Arial" w:hAnsi="Arial" w:cs="Arial"/>
              <w:sz w:val="18"/>
            </w:rPr>
          </w:pPr>
          <w:r w:rsidRPr="00EC691D">
            <w:rPr>
              <w:rFonts w:ascii="Arial" w:hAnsi="Arial" w:cs="Arial"/>
              <w:noProof/>
              <w:sz w:val="18"/>
            </w:rPr>
            <w:fldChar w:fldCharType="begin"/>
          </w:r>
          <w:r w:rsidRPr="00EC691D">
            <w:rPr>
              <w:rFonts w:ascii="Arial" w:hAnsi="Arial" w:cs="Arial"/>
              <w:noProof/>
              <w:sz w:val="18"/>
            </w:rPr>
            <w:instrText xml:space="preserve"> STYLEREF  ClientTitle  \* MERGEFORMAT </w:instrText>
          </w:r>
          <w:r w:rsidRPr="00EC691D">
            <w:rPr>
              <w:rFonts w:ascii="Arial" w:hAnsi="Arial" w:cs="Arial"/>
              <w:noProof/>
              <w:sz w:val="18"/>
            </w:rPr>
            <w:fldChar w:fldCharType="separate"/>
          </w:r>
          <w:r w:rsidR="00EC39D2">
            <w:rPr>
              <w:rFonts w:ascii="Arial" w:hAnsi="Arial" w:cs="Arial"/>
              <w:noProof/>
              <w:sz w:val="18"/>
            </w:rPr>
            <w:t>Natural Resources Wales</w:t>
          </w:r>
          <w:r w:rsidRPr="00EC691D">
            <w:rPr>
              <w:rFonts w:ascii="Arial" w:hAnsi="Arial" w:cs="Arial"/>
              <w:noProof/>
              <w:sz w:val="18"/>
            </w:rPr>
            <w:fldChar w:fldCharType="end"/>
          </w:r>
        </w:p>
      </w:tc>
      <w:tc>
        <w:tcPr>
          <w:tcW w:w="4649" w:type="dxa"/>
        </w:tcPr>
        <w:p w14:paraId="08C3B98E" w14:textId="3B2F338D" w:rsidR="007E2B1B" w:rsidRPr="00EC691D" w:rsidRDefault="007E2B1B" w:rsidP="00416302">
          <w:pPr>
            <w:pStyle w:val="ReportName"/>
            <w:rPr>
              <w:rFonts w:ascii="Arial" w:hAnsi="Arial" w:cs="Arial"/>
              <w:sz w:val="18"/>
            </w:rPr>
          </w:pPr>
          <w:r w:rsidRPr="00EC691D">
            <w:rPr>
              <w:rFonts w:ascii="Arial" w:hAnsi="Arial" w:cs="Arial"/>
              <w:noProof/>
              <w:sz w:val="18"/>
            </w:rPr>
            <w:fldChar w:fldCharType="begin"/>
          </w:r>
          <w:r w:rsidRPr="00EC691D">
            <w:rPr>
              <w:rFonts w:ascii="Arial" w:hAnsi="Arial" w:cs="Arial"/>
              <w:noProof/>
              <w:sz w:val="18"/>
            </w:rPr>
            <w:instrText xml:space="preserve"> STYLEREF  ReportTitle  \* MERGEFORMAT </w:instrText>
          </w:r>
          <w:r w:rsidRPr="00EC691D">
            <w:rPr>
              <w:rFonts w:ascii="Arial" w:hAnsi="Arial" w:cs="Arial"/>
              <w:noProof/>
              <w:sz w:val="18"/>
            </w:rPr>
            <w:fldChar w:fldCharType="separate"/>
          </w:r>
          <w:r w:rsidR="00EC39D2">
            <w:rPr>
              <w:rFonts w:ascii="Arial" w:hAnsi="Arial" w:cs="Arial"/>
              <w:noProof/>
              <w:sz w:val="18"/>
            </w:rPr>
            <w:t>Cardigan Tidal Flood Risk Management Scheme</w:t>
          </w:r>
          <w:r w:rsidRPr="00EC691D">
            <w:rPr>
              <w:rFonts w:ascii="Arial" w:hAnsi="Arial" w:cs="Arial"/>
              <w:noProof/>
              <w:sz w:val="18"/>
            </w:rPr>
            <w:fldChar w:fldCharType="end"/>
          </w:r>
        </w:p>
      </w:tc>
    </w:tr>
  </w:tbl>
  <w:p w14:paraId="08C3B990" w14:textId="77777777" w:rsidR="007E2B1B" w:rsidRPr="00EC691D" w:rsidRDefault="007E2B1B" w:rsidP="00641F85">
    <w:pPr>
      <w:pStyle w:val="Header"/>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7E2B1B" w:rsidRPr="00EC691D" w14:paraId="08C3B993" w14:textId="77777777" w:rsidTr="00921A7D">
      <w:trPr>
        <w:cantSplit/>
      </w:trPr>
      <w:tc>
        <w:tcPr>
          <w:tcW w:w="4477" w:type="dxa"/>
        </w:tcPr>
        <w:p w14:paraId="08C3B991" w14:textId="7F962F8A" w:rsidR="007E2B1B" w:rsidRPr="00EC691D" w:rsidRDefault="007E2B1B" w:rsidP="00416302">
          <w:pPr>
            <w:pStyle w:val="ClientHeader"/>
            <w:rPr>
              <w:rFonts w:ascii="Arial" w:hAnsi="Arial" w:cs="Arial"/>
              <w:sz w:val="18"/>
            </w:rPr>
          </w:pPr>
          <w:r w:rsidRPr="00EC691D">
            <w:rPr>
              <w:rFonts w:ascii="Arial" w:hAnsi="Arial" w:cs="Arial"/>
              <w:noProof/>
              <w:sz w:val="18"/>
            </w:rPr>
            <w:fldChar w:fldCharType="begin"/>
          </w:r>
          <w:r w:rsidRPr="00EC691D">
            <w:rPr>
              <w:rFonts w:ascii="Arial" w:hAnsi="Arial" w:cs="Arial"/>
              <w:noProof/>
              <w:sz w:val="18"/>
            </w:rPr>
            <w:instrText xml:space="preserve"> STYLEREF  ClientTitle  \* MERGEFORMAT </w:instrText>
          </w:r>
          <w:r w:rsidRPr="00EC691D">
            <w:rPr>
              <w:rFonts w:ascii="Arial" w:hAnsi="Arial" w:cs="Arial"/>
              <w:noProof/>
              <w:sz w:val="18"/>
            </w:rPr>
            <w:fldChar w:fldCharType="separate"/>
          </w:r>
          <w:r w:rsidR="00FA468A">
            <w:rPr>
              <w:rFonts w:ascii="Arial" w:hAnsi="Arial" w:cs="Arial"/>
              <w:noProof/>
              <w:sz w:val="18"/>
            </w:rPr>
            <w:t>Natural Resources Wales</w:t>
          </w:r>
          <w:r w:rsidRPr="00EC691D">
            <w:rPr>
              <w:rFonts w:ascii="Arial" w:hAnsi="Arial" w:cs="Arial"/>
              <w:noProof/>
              <w:sz w:val="18"/>
            </w:rPr>
            <w:fldChar w:fldCharType="end"/>
          </w:r>
        </w:p>
      </w:tc>
      <w:tc>
        <w:tcPr>
          <w:tcW w:w="4649" w:type="dxa"/>
        </w:tcPr>
        <w:p w14:paraId="08C3B992" w14:textId="11A5D600" w:rsidR="007E2B1B" w:rsidRPr="00EC691D" w:rsidRDefault="007E2B1B" w:rsidP="00416302">
          <w:pPr>
            <w:pStyle w:val="ReportName"/>
            <w:rPr>
              <w:rFonts w:ascii="Arial" w:hAnsi="Arial" w:cs="Arial"/>
              <w:sz w:val="18"/>
            </w:rPr>
          </w:pPr>
          <w:r w:rsidRPr="00EC691D">
            <w:rPr>
              <w:rFonts w:ascii="Arial" w:hAnsi="Arial" w:cs="Arial"/>
              <w:noProof/>
              <w:sz w:val="18"/>
            </w:rPr>
            <w:fldChar w:fldCharType="begin"/>
          </w:r>
          <w:r w:rsidRPr="00EC691D">
            <w:rPr>
              <w:rFonts w:ascii="Arial" w:hAnsi="Arial" w:cs="Arial"/>
              <w:noProof/>
              <w:sz w:val="18"/>
            </w:rPr>
            <w:instrText xml:space="preserve"> STYLEREF  ReportTitle  \* MERGEFORMAT </w:instrText>
          </w:r>
          <w:r w:rsidRPr="00EC691D">
            <w:rPr>
              <w:rFonts w:ascii="Arial" w:hAnsi="Arial" w:cs="Arial"/>
              <w:noProof/>
              <w:sz w:val="18"/>
            </w:rPr>
            <w:fldChar w:fldCharType="separate"/>
          </w:r>
          <w:r w:rsidR="00FA468A">
            <w:rPr>
              <w:rFonts w:ascii="Arial" w:hAnsi="Arial" w:cs="Arial"/>
              <w:noProof/>
              <w:sz w:val="18"/>
            </w:rPr>
            <w:t>Cardigan Tidal Flood Risk Management Scheme</w:t>
          </w:r>
          <w:r w:rsidRPr="00EC691D">
            <w:rPr>
              <w:rFonts w:ascii="Arial" w:hAnsi="Arial" w:cs="Arial"/>
              <w:noProof/>
              <w:sz w:val="18"/>
            </w:rPr>
            <w:fldChar w:fldCharType="end"/>
          </w:r>
        </w:p>
      </w:tc>
    </w:tr>
  </w:tbl>
  <w:p w14:paraId="08C3B994" w14:textId="77777777" w:rsidR="007E2B1B" w:rsidRPr="00EC691D" w:rsidRDefault="007E2B1B">
    <w:pPr>
      <w:pStyle w:val="Header"/>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7E2B1B" w14:paraId="08C3B9CB" w14:textId="77777777" w:rsidTr="00946157">
      <w:trPr>
        <w:cantSplit/>
      </w:trPr>
      <w:tc>
        <w:tcPr>
          <w:tcW w:w="4477" w:type="dxa"/>
        </w:tcPr>
        <w:p w14:paraId="08C3B9C9" w14:textId="37232DBA" w:rsidR="007E2B1B" w:rsidRPr="0022775C" w:rsidRDefault="007E2B1B" w:rsidP="00C32212">
          <w:pPr>
            <w:pStyle w:val="ClientHeader"/>
          </w:pPr>
          <w:r>
            <w:rPr>
              <w:noProof/>
            </w:rPr>
            <w:fldChar w:fldCharType="begin"/>
          </w:r>
          <w:r>
            <w:rPr>
              <w:noProof/>
            </w:rPr>
            <w:instrText xml:space="preserve"> STYLEREF  ClientTitle  \* MERGEFORMAT </w:instrText>
          </w:r>
          <w:r>
            <w:rPr>
              <w:noProof/>
            </w:rPr>
            <w:fldChar w:fldCharType="separate"/>
          </w:r>
          <w:r w:rsidR="005B137B">
            <w:rPr>
              <w:noProof/>
            </w:rPr>
            <w:t>Natural Resources Wales</w:t>
          </w:r>
          <w:r>
            <w:rPr>
              <w:noProof/>
            </w:rPr>
            <w:fldChar w:fldCharType="end"/>
          </w:r>
        </w:p>
      </w:tc>
      <w:tc>
        <w:tcPr>
          <w:tcW w:w="4649" w:type="dxa"/>
        </w:tcPr>
        <w:p w14:paraId="08C3B9CA" w14:textId="56750303" w:rsidR="007E2B1B" w:rsidRPr="0022775C" w:rsidRDefault="007E2B1B" w:rsidP="00C32212">
          <w:pPr>
            <w:pStyle w:val="ReportName"/>
          </w:pPr>
          <w:r>
            <w:rPr>
              <w:noProof/>
            </w:rPr>
            <w:fldChar w:fldCharType="begin"/>
          </w:r>
          <w:r>
            <w:rPr>
              <w:noProof/>
            </w:rPr>
            <w:instrText xml:space="preserve"> STYLEREF  ReportTitle  \* MERGEFORMAT </w:instrText>
          </w:r>
          <w:r>
            <w:rPr>
              <w:noProof/>
            </w:rPr>
            <w:fldChar w:fldCharType="separate"/>
          </w:r>
          <w:r w:rsidR="005B137B">
            <w:rPr>
              <w:noProof/>
            </w:rPr>
            <w:t>Cardigan Tidal Flood Risk Management Scheme</w:t>
          </w:r>
          <w:r>
            <w:rPr>
              <w:noProof/>
            </w:rPr>
            <w:fldChar w:fldCharType="end"/>
          </w:r>
        </w:p>
      </w:tc>
    </w:tr>
  </w:tbl>
  <w:p w14:paraId="08C3B9CC" w14:textId="77777777" w:rsidR="007E2B1B" w:rsidRPr="00C216A9" w:rsidRDefault="007E2B1B" w:rsidP="00641F85">
    <w:pPr>
      <w:pStyle w:val="Header"/>
      <w:rPr>
        <w:rFonts w:ascii="Calibri" w:hAnsi="Calibri" w:cs="Calibri"/>
        <w:sz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7E2B1B" w:rsidRPr="00DB4AD8" w14:paraId="08C3B9CF" w14:textId="77777777" w:rsidTr="00921A7D">
      <w:trPr>
        <w:cantSplit/>
      </w:trPr>
      <w:tc>
        <w:tcPr>
          <w:tcW w:w="4477" w:type="dxa"/>
        </w:tcPr>
        <w:p w14:paraId="08C3B9CD" w14:textId="317D2579" w:rsidR="007E2B1B" w:rsidRPr="00DB4AD8" w:rsidRDefault="007E2B1B" w:rsidP="00416302">
          <w:pPr>
            <w:pStyle w:val="ClientHeader"/>
            <w:rPr>
              <w:rFonts w:ascii="Ebrima" w:hAnsi="Ebrima" w:cs="Arial"/>
              <w:sz w:val="18"/>
            </w:rPr>
          </w:pPr>
          <w:r w:rsidRPr="00DB4AD8">
            <w:rPr>
              <w:rFonts w:ascii="Ebrima" w:hAnsi="Ebrima" w:cs="Arial"/>
              <w:noProof/>
              <w:sz w:val="18"/>
            </w:rPr>
            <w:fldChar w:fldCharType="begin"/>
          </w:r>
          <w:r w:rsidRPr="00DB4AD8">
            <w:rPr>
              <w:rFonts w:ascii="Ebrima" w:hAnsi="Ebrima" w:cs="Arial"/>
              <w:noProof/>
              <w:sz w:val="18"/>
            </w:rPr>
            <w:instrText xml:space="preserve"> STYLEREF  ClientTitle  \* MERGEFORMAT </w:instrText>
          </w:r>
          <w:r w:rsidRPr="00DB4AD8">
            <w:rPr>
              <w:rFonts w:ascii="Ebrima" w:hAnsi="Ebrima" w:cs="Arial"/>
              <w:noProof/>
              <w:sz w:val="18"/>
            </w:rPr>
            <w:fldChar w:fldCharType="separate"/>
          </w:r>
          <w:r w:rsidR="005B137B">
            <w:rPr>
              <w:rFonts w:ascii="Ebrima" w:hAnsi="Ebrima" w:cs="Arial"/>
              <w:noProof/>
              <w:sz w:val="18"/>
            </w:rPr>
            <w:t>Natural Resources Wales</w:t>
          </w:r>
          <w:r w:rsidRPr="00DB4AD8">
            <w:rPr>
              <w:rFonts w:ascii="Ebrima" w:hAnsi="Ebrima" w:cs="Arial"/>
              <w:noProof/>
              <w:sz w:val="18"/>
            </w:rPr>
            <w:fldChar w:fldCharType="end"/>
          </w:r>
        </w:p>
      </w:tc>
      <w:tc>
        <w:tcPr>
          <w:tcW w:w="4649" w:type="dxa"/>
        </w:tcPr>
        <w:p w14:paraId="08C3B9CE" w14:textId="67BD913D" w:rsidR="007E2B1B" w:rsidRPr="00DB4AD8" w:rsidRDefault="007E2B1B" w:rsidP="00416302">
          <w:pPr>
            <w:pStyle w:val="ReportName"/>
            <w:rPr>
              <w:rFonts w:ascii="Ebrima" w:hAnsi="Ebrima" w:cs="Arial"/>
              <w:sz w:val="18"/>
            </w:rPr>
          </w:pPr>
          <w:r w:rsidRPr="00DB4AD8">
            <w:rPr>
              <w:rFonts w:ascii="Ebrima" w:hAnsi="Ebrima" w:cs="Arial"/>
              <w:noProof/>
              <w:sz w:val="18"/>
            </w:rPr>
            <w:fldChar w:fldCharType="begin"/>
          </w:r>
          <w:r w:rsidRPr="00DB4AD8">
            <w:rPr>
              <w:rFonts w:ascii="Ebrima" w:hAnsi="Ebrima" w:cs="Arial"/>
              <w:noProof/>
              <w:sz w:val="18"/>
            </w:rPr>
            <w:instrText xml:space="preserve"> STYLEREF  ReportTitle  \* MERGEFORMAT </w:instrText>
          </w:r>
          <w:r w:rsidRPr="00DB4AD8">
            <w:rPr>
              <w:rFonts w:ascii="Ebrima" w:hAnsi="Ebrima" w:cs="Arial"/>
              <w:noProof/>
              <w:sz w:val="18"/>
            </w:rPr>
            <w:fldChar w:fldCharType="separate"/>
          </w:r>
          <w:r w:rsidR="005B137B">
            <w:rPr>
              <w:rFonts w:ascii="Ebrima" w:hAnsi="Ebrima" w:cs="Arial"/>
              <w:noProof/>
              <w:sz w:val="18"/>
            </w:rPr>
            <w:t>Cardigan Tidal Flood Risk Management Scheme</w:t>
          </w:r>
          <w:r w:rsidRPr="00DB4AD8">
            <w:rPr>
              <w:rFonts w:ascii="Ebrima" w:hAnsi="Ebrima" w:cs="Arial"/>
              <w:noProof/>
              <w:sz w:val="18"/>
            </w:rPr>
            <w:fldChar w:fldCharType="end"/>
          </w:r>
        </w:p>
      </w:tc>
    </w:tr>
  </w:tbl>
  <w:p w14:paraId="08C3B9D0" w14:textId="77777777" w:rsidR="007E2B1B" w:rsidRPr="00EC691D" w:rsidRDefault="007E2B1B">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44D2"/>
    <w:multiLevelType w:val="hybridMultilevel"/>
    <w:tmpl w:val="26D8B422"/>
    <w:lvl w:ilvl="0" w:tplc="980C76EE">
      <w:start w:val="1"/>
      <w:numFmt w:val="decimal"/>
      <w:pStyle w:val="Reportlist1number"/>
      <w:lvlText w:val="%1."/>
      <w:lvlJc w:val="left"/>
      <w:pPr>
        <w:ind w:left="144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3700AB4"/>
    <w:multiLevelType w:val="hybridMultilevel"/>
    <w:tmpl w:val="23F60586"/>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BB082A"/>
    <w:multiLevelType w:val="hybridMultilevel"/>
    <w:tmpl w:val="B96A9688"/>
    <w:lvl w:ilvl="0" w:tplc="60CC067C">
      <w:start w:val="1"/>
      <w:numFmt w:val="lowerRoman"/>
      <w:pStyle w:val="Reportlist1roman"/>
      <w:lvlText w:val="(%1)"/>
      <w:lvlJc w:val="left"/>
      <w:pPr>
        <w:ind w:left="144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CE3609D"/>
    <w:multiLevelType w:val="hybridMultilevel"/>
    <w:tmpl w:val="ECC4DA2E"/>
    <w:lvl w:ilvl="0" w:tplc="A8E6EF18">
      <w:start w:val="1"/>
      <w:numFmt w:val="lowerLetter"/>
      <w:pStyle w:val="Reportsublistletter"/>
      <w:lvlText w:val="(%1)"/>
      <w:lvlJc w:val="left"/>
      <w:pPr>
        <w:ind w:left="216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21F440AC"/>
    <w:multiLevelType w:val="multilevel"/>
    <w:tmpl w:val="3C607784"/>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b/>
        <w:bCs w:val="0"/>
      </w:rPr>
    </w:lvl>
    <w:lvl w:ilvl="2">
      <w:start w:val="1"/>
      <w:numFmt w:val="lowerLetter"/>
      <w:pStyle w:val="Heading3"/>
      <w:lvlText w:val="(%3)"/>
      <w:lvlJc w:val="left"/>
      <w:pPr>
        <w:tabs>
          <w:tab w:val="num" w:pos="1080"/>
        </w:tabs>
        <w:ind w:left="72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Appendix %6:"/>
      <w:lvlJc w:val="left"/>
      <w:pPr>
        <w:tabs>
          <w:tab w:val="num" w:pos="1800"/>
        </w:tabs>
        <w:ind w:left="1800" w:hanging="1800"/>
      </w:pPr>
      <w:rPr>
        <w:rFonts w:hint="default"/>
      </w:rPr>
    </w:lvl>
    <w:lvl w:ilvl="6">
      <w:start w:val="1"/>
      <w:numFmt w:val="decimal"/>
      <w:pStyle w:val="Heading7"/>
      <w:lvlText w:val="%6.%7"/>
      <w:lvlJc w:val="left"/>
      <w:pPr>
        <w:tabs>
          <w:tab w:val="num" w:pos="720"/>
        </w:tabs>
        <w:ind w:left="720" w:hanging="720"/>
      </w:pPr>
      <w:rPr>
        <w:rFonts w:hint="default"/>
      </w:rPr>
    </w:lvl>
    <w:lvl w:ilvl="7">
      <w:start w:val="1"/>
      <w:numFmt w:val="none"/>
      <w:pStyle w:val="Heading8"/>
      <w:suff w:val="nothing"/>
      <w:lvlText w:val=""/>
      <w:lvlJc w:val="left"/>
      <w:pPr>
        <w:ind w:left="0" w:firstLine="0"/>
      </w:pPr>
      <w:rPr>
        <w:rFonts w:hint="default"/>
      </w:rPr>
    </w:lvl>
    <w:lvl w:ilvl="8">
      <w:start w:val="1"/>
      <w:numFmt w:val="decimal"/>
      <w:lvlRestart w:val="0"/>
      <w:pStyle w:val="Heading9"/>
      <w:lvlText w:val="Figure %9:"/>
      <w:lvlJc w:val="left"/>
      <w:pPr>
        <w:tabs>
          <w:tab w:val="num" w:pos="0"/>
        </w:tabs>
        <w:ind w:left="1800" w:hanging="1800"/>
      </w:pPr>
      <w:rPr>
        <w:rFonts w:hint="default"/>
      </w:rPr>
    </w:lvl>
  </w:abstractNum>
  <w:abstractNum w:abstractNumId="5" w15:restartNumberingAfterBreak="0">
    <w:nsid w:val="2234548F"/>
    <w:multiLevelType w:val="hybridMultilevel"/>
    <w:tmpl w:val="675C9F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646404"/>
    <w:multiLevelType w:val="hybridMultilevel"/>
    <w:tmpl w:val="3E0A98F8"/>
    <w:lvl w:ilvl="0" w:tplc="2938A1BC">
      <w:start w:val="1"/>
      <w:numFmt w:val="bullet"/>
      <w:pStyle w:val="Reportlist1dash"/>
      <w:lvlText w:val="—"/>
      <w:lvlJc w:val="left"/>
      <w:pPr>
        <w:ind w:left="1350" w:hanging="72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C88655E"/>
    <w:multiLevelType w:val="hybridMultilevel"/>
    <w:tmpl w:val="477EFFDE"/>
    <w:lvl w:ilvl="0" w:tplc="7B469F0E">
      <w:start w:val="1"/>
      <w:numFmt w:val="bullet"/>
      <w:pStyle w:val="Bullets"/>
      <w:lvlText w:val=""/>
      <w:lvlJc w:val="left"/>
      <w:pPr>
        <w:ind w:left="360" w:hanging="360"/>
      </w:pPr>
      <w:rPr>
        <w:rFonts w:ascii="Symbol" w:hAnsi="Symbol" w:hint="default"/>
        <w:color w:val="009EAC"/>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1BB5DF5"/>
    <w:multiLevelType w:val="hybridMultilevel"/>
    <w:tmpl w:val="E1B803CA"/>
    <w:lvl w:ilvl="0" w:tplc="E8629D1C">
      <w:start w:val="1"/>
      <w:numFmt w:val="decimal"/>
      <w:pStyle w:val="Reportsublistnumber"/>
      <w:lvlText w:val="%1."/>
      <w:lvlJc w:val="left"/>
      <w:pPr>
        <w:ind w:left="216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494E75DD"/>
    <w:multiLevelType w:val="hybridMultilevel"/>
    <w:tmpl w:val="C7D249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E2D5056"/>
    <w:multiLevelType w:val="hybridMultilevel"/>
    <w:tmpl w:val="1DE65EB0"/>
    <w:lvl w:ilvl="0" w:tplc="FAC2A6BA">
      <w:start w:val="1"/>
      <w:numFmt w:val="lowerRoman"/>
      <w:pStyle w:val="Reportsublistroman"/>
      <w:lvlText w:val="(%1)"/>
      <w:lvlJc w:val="left"/>
      <w:pPr>
        <w:ind w:left="216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15:restartNumberingAfterBreak="0">
    <w:nsid w:val="5308173D"/>
    <w:multiLevelType w:val="hybridMultilevel"/>
    <w:tmpl w:val="60586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7D30E37"/>
    <w:multiLevelType w:val="hybridMultilevel"/>
    <w:tmpl w:val="3CA60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CBD587A"/>
    <w:multiLevelType w:val="hybridMultilevel"/>
    <w:tmpl w:val="9D80C41C"/>
    <w:lvl w:ilvl="0" w:tplc="67B28C36">
      <w:start w:val="1"/>
      <w:numFmt w:val="bullet"/>
      <w:pStyle w:val="Reportsublistdash"/>
      <w:lvlText w:val="—"/>
      <w:lvlJc w:val="left"/>
      <w:pPr>
        <w:ind w:left="2160" w:hanging="720"/>
      </w:pPr>
      <w:rPr>
        <w:rFonts w:ascii="Calibri" w:hAnsi="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76736610"/>
    <w:multiLevelType w:val="hybridMultilevel"/>
    <w:tmpl w:val="03ECE368"/>
    <w:lvl w:ilvl="0" w:tplc="526E9F4E">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A542FE1"/>
    <w:multiLevelType w:val="hybridMultilevel"/>
    <w:tmpl w:val="4858DAB2"/>
    <w:lvl w:ilvl="0" w:tplc="45D2F170">
      <w:start w:val="1"/>
      <w:numFmt w:val="lowerLetter"/>
      <w:pStyle w:val="Reportlist1letter"/>
      <w:lvlText w:val="(%1)"/>
      <w:lvlJc w:val="left"/>
      <w:pPr>
        <w:ind w:left="144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98813862">
    <w:abstractNumId w:val="4"/>
  </w:num>
  <w:num w:numId="2" w16cid:durableId="496379995">
    <w:abstractNumId w:val="6"/>
  </w:num>
  <w:num w:numId="3" w16cid:durableId="8606122">
    <w:abstractNumId w:val="2"/>
  </w:num>
  <w:num w:numId="4" w16cid:durableId="479734242">
    <w:abstractNumId w:val="15"/>
  </w:num>
  <w:num w:numId="5" w16cid:durableId="633173281">
    <w:abstractNumId w:val="13"/>
  </w:num>
  <w:num w:numId="6" w16cid:durableId="2145999307">
    <w:abstractNumId w:val="10"/>
  </w:num>
  <w:num w:numId="7" w16cid:durableId="872695060">
    <w:abstractNumId w:val="3"/>
  </w:num>
  <w:num w:numId="8" w16cid:durableId="1732382951">
    <w:abstractNumId w:val="0"/>
  </w:num>
  <w:num w:numId="9" w16cid:durableId="475337550">
    <w:abstractNumId w:val="8"/>
  </w:num>
  <w:num w:numId="10" w16cid:durableId="1954632189">
    <w:abstractNumId w:val="7"/>
  </w:num>
  <w:num w:numId="11" w16cid:durableId="22291690">
    <w:abstractNumId w:val="12"/>
  </w:num>
  <w:num w:numId="12" w16cid:durableId="1089236620">
    <w:abstractNumId w:val="9"/>
  </w:num>
  <w:num w:numId="13" w16cid:durableId="1593246581">
    <w:abstractNumId w:val="1"/>
  </w:num>
  <w:num w:numId="14" w16cid:durableId="556554688">
    <w:abstractNumId w:val="11"/>
  </w:num>
  <w:num w:numId="15" w16cid:durableId="1405879161">
    <w:abstractNumId w:val="14"/>
  </w:num>
  <w:num w:numId="16" w16cid:durableId="213629298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6BC"/>
    <w:rsid w:val="000001F9"/>
    <w:rsid w:val="00000E22"/>
    <w:rsid w:val="000017C0"/>
    <w:rsid w:val="00003F3B"/>
    <w:rsid w:val="000047EF"/>
    <w:rsid w:val="00005B4F"/>
    <w:rsid w:val="000100BD"/>
    <w:rsid w:val="000107E6"/>
    <w:rsid w:val="00010960"/>
    <w:rsid w:val="00010D71"/>
    <w:rsid w:val="00010FC2"/>
    <w:rsid w:val="00010FF1"/>
    <w:rsid w:val="00011D00"/>
    <w:rsid w:val="0001279E"/>
    <w:rsid w:val="00014668"/>
    <w:rsid w:val="00016B3F"/>
    <w:rsid w:val="00017053"/>
    <w:rsid w:val="00021B6C"/>
    <w:rsid w:val="00024D42"/>
    <w:rsid w:val="000274A6"/>
    <w:rsid w:val="00027C7A"/>
    <w:rsid w:val="00031C19"/>
    <w:rsid w:val="00031E68"/>
    <w:rsid w:val="00036CCC"/>
    <w:rsid w:val="0004032C"/>
    <w:rsid w:val="00040380"/>
    <w:rsid w:val="00041BA4"/>
    <w:rsid w:val="00041D95"/>
    <w:rsid w:val="000425A0"/>
    <w:rsid w:val="00045779"/>
    <w:rsid w:val="000473DE"/>
    <w:rsid w:val="00047A83"/>
    <w:rsid w:val="00050CD0"/>
    <w:rsid w:val="00050E1E"/>
    <w:rsid w:val="00050FFA"/>
    <w:rsid w:val="00051443"/>
    <w:rsid w:val="00052D8A"/>
    <w:rsid w:val="00053258"/>
    <w:rsid w:val="00053362"/>
    <w:rsid w:val="00053865"/>
    <w:rsid w:val="0005486F"/>
    <w:rsid w:val="000555FE"/>
    <w:rsid w:val="00057F73"/>
    <w:rsid w:val="00063C57"/>
    <w:rsid w:val="00064A13"/>
    <w:rsid w:val="00070247"/>
    <w:rsid w:val="00072BD0"/>
    <w:rsid w:val="00073B8E"/>
    <w:rsid w:val="00075C1F"/>
    <w:rsid w:val="00076CD0"/>
    <w:rsid w:val="00077FB0"/>
    <w:rsid w:val="00080512"/>
    <w:rsid w:val="00081B3E"/>
    <w:rsid w:val="00081D4E"/>
    <w:rsid w:val="00083478"/>
    <w:rsid w:val="00086BE8"/>
    <w:rsid w:val="000870FA"/>
    <w:rsid w:val="00093F55"/>
    <w:rsid w:val="00094C07"/>
    <w:rsid w:val="00094E27"/>
    <w:rsid w:val="00095D0A"/>
    <w:rsid w:val="00096028"/>
    <w:rsid w:val="000A13D9"/>
    <w:rsid w:val="000A59A8"/>
    <w:rsid w:val="000A6B62"/>
    <w:rsid w:val="000B6C3A"/>
    <w:rsid w:val="000C370B"/>
    <w:rsid w:val="000C5450"/>
    <w:rsid w:val="000C5AFC"/>
    <w:rsid w:val="000C5DB1"/>
    <w:rsid w:val="000C6B25"/>
    <w:rsid w:val="000C6F04"/>
    <w:rsid w:val="000C73AE"/>
    <w:rsid w:val="000C76F0"/>
    <w:rsid w:val="000C7B62"/>
    <w:rsid w:val="000D4272"/>
    <w:rsid w:val="000D55CF"/>
    <w:rsid w:val="000D65B3"/>
    <w:rsid w:val="000D70BE"/>
    <w:rsid w:val="000D7C6E"/>
    <w:rsid w:val="000D7C85"/>
    <w:rsid w:val="000E42DB"/>
    <w:rsid w:val="000E4B3C"/>
    <w:rsid w:val="000E50F8"/>
    <w:rsid w:val="000E6538"/>
    <w:rsid w:val="000E6ADC"/>
    <w:rsid w:val="000E76F5"/>
    <w:rsid w:val="000E7E16"/>
    <w:rsid w:val="000E7E83"/>
    <w:rsid w:val="000F0A13"/>
    <w:rsid w:val="000F1AE8"/>
    <w:rsid w:val="000F1D5A"/>
    <w:rsid w:val="000F3162"/>
    <w:rsid w:val="000F5E0C"/>
    <w:rsid w:val="000F6108"/>
    <w:rsid w:val="000F6355"/>
    <w:rsid w:val="000F6F64"/>
    <w:rsid w:val="000F7B47"/>
    <w:rsid w:val="001001F7"/>
    <w:rsid w:val="00102BAC"/>
    <w:rsid w:val="00104227"/>
    <w:rsid w:val="00104467"/>
    <w:rsid w:val="001054BC"/>
    <w:rsid w:val="00105FFA"/>
    <w:rsid w:val="00111F3B"/>
    <w:rsid w:val="00115CB0"/>
    <w:rsid w:val="00115CBB"/>
    <w:rsid w:val="00120CFF"/>
    <w:rsid w:val="00120D4D"/>
    <w:rsid w:val="00121FFA"/>
    <w:rsid w:val="00124D23"/>
    <w:rsid w:val="00125504"/>
    <w:rsid w:val="0012571B"/>
    <w:rsid w:val="00127D5E"/>
    <w:rsid w:val="00127D90"/>
    <w:rsid w:val="001344BB"/>
    <w:rsid w:val="001347A2"/>
    <w:rsid w:val="00134ADB"/>
    <w:rsid w:val="00135BFB"/>
    <w:rsid w:val="001369ED"/>
    <w:rsid w:val="00137205"/>
    <w:rsid w:val="00142465"/>
    <w:rsid w:val="001428C2"/>
    <w:rsid w:val="0014301D"/>
    <w:rsid w:val="001437E4"/>
    <w:rsid w:val="00144C60"/>
    <w:rsid w:val="00145452"/>
    <w:rsid w:val="00145E37"/>
    <w:rsid w:val="00146B3F"/>
    <w:rsid w:val="001520C7"/>
    <w:rsid w:val="0015226F"/>
    <w:rsid w:val="001526F9"/>
    <w:rsid w:val="00156295"/>
    <w:rsid w:val="0015761D"/>
    <w:rsid w:val="00157E82"/>
    <w:rsid w:val="00161EB9"/>
    <w:rsid w:val="00163CB9"/>
    <w:rsid w:val="001655C1"/>
    <w:rsid w:val="00165CC2"/>
    <w:rsid w:val="00166B51"/>
    <w:rsid w:val="00170904"/>
    <w:rsid w:val="00170EAF"/>
    <w:rsid w:val="00170EBE"/>
    <w:rsid w:val="001710F4"/>
    <w:rsid w:val="0017289D"/>
    <w:rsid w:val="00173E17"/>
    <w:rsid w:val="001745D8"/>
    <w:rsid w:val="00175803"/>
    <w:rsid w:val="00176C26"/>
    <w:rsid w:val="0017784C"/>
    <w:rsid w:val="00180DED"/>
    <w:rsid w:val="00181A50"/>
    <w:rsid w:val="0018250C"/>
    <w:rsid w:val="001832E4"/>
    <w:rsid w:val="00186A20"/>
    <w:rsid w:val="0018764E"/>
    <w:rsid w:val="0019199B"/>
    <w:rsid w:val="00193086"/>
    <w:rsid w:val="00194783"/>
    <w:rsid w:val="00197D05"/>
    <w:rsid w:val="001A2216"/>
    <w:rsid w:val="001A222E"/>
    <w:rsid w:val="001A5404"/>
    <w:rsid w:val="001A6203"/>
    <w:rsid w:val="001A66F7"/>
    <w:rsid w:val="001B099A"/>
    <w:rsid w:val="001B374D"/>
    <w:rsid w:val="001B40E4"/>
    <w:rsid w:val="001B5954"/>
    <w:rsid w:val="001B5AFC"/>
    <w:rsid w:val="001B7A75"/>
    <w:rsid w:val="001C0A47"/>
    <w:rsid w:val="001C0BE7"/>
    <w:rsid w:val="001C174E"/>
    <w:rsid w:val="001C26B7"/>
    <w:rsid w:val="001C3DF7"/>
    <w:rsid w:val="001C3EE0"/>
    <w:rsid w:val="001C4D7E"/>
    <w:rsid w:val="001C632A"/>
    <w:rsid w:val="001C6E75"/>
    <w:rsid w:val="001D0368"/>
    <w:rsid w:val="001D0AE3"/>
    <w:rsid w:val="001D1018"/>
    <w:rsid w:val="001D124A"/>
    <w:rsid w:val="001D1900"/>
    <w:rsid w:val="001D2753"/>
    <w:rsid w:val="001D3542"/>
    <w:rsid w:val="001D44BF"/>
    <w:rsid w:val="001D4D13"/>
    <w:rsid w:val="001D6211"/>
    <w:rsid w:val="001E0828"/>
    <w:rsid w:val="001E1801"/>
    <w:rsid w:val="001E42DD"/>
    <w:rsid w:val="001E461E"/>
    <w:rsid w:val="001E546D"/>
    <w:rsid w:val="001E5F3B"/>
    <w:rsid w:val="001E630A"/>
    <w:rsid w:val="001E6ED4"/>
    <w:rsid w:val="001F0129"/>
    <w:rsid w:val="001F0FC5"/>
    <w:rsid w:val="001F613A"/>
    <w:rsid w:val="001F7D9C"/>
    <w:rsid w:val="00200224"/>
    <w:rsid w:val="00200976"/>
    <w:rsid w:val="00201E33"/>
    <w:rsid w:val="002035AC"/>
    <w:rsid w:val="00203952"/>
    <w:rsid w:val="00204419"/>
    <w:rsid w:val="00205F8C"/>
    <w:rsid w:val="00212322"/>
    <w:rsid w:val="002124F1"/>
    <w:rsid w:val="00212AD4"/>
    <w:rsid w:val="0021440F"/>
    <w:rsid w:val="0021479F"/>
    <w:rsid w:val="0021593D"/>
    <w:rsid w:val="00216DF2"/>
    <w:rsid w:val="00217BE1"/>
    <w:rsid w:val="0022016B"/>
    <w:rsid w:val="00222484"/>
    <w:rsid w:val="002244B2"/>
    <w:rsid w:val="0022511F"/>
    <w:rsid w:val="00225B90"/>
    <w:rsid w:val="002266A2"/>
    <w:rsid w:val="002271B1"/>
    <w:rsid w:val="0022775C"/>
    <w:rsid w:val="002334AE"/>
    <w:rsid w:val="00236B5B"/>
    <w:rsid w:val="00240CE0"/>
    <w:rsid w:val="00241974"/>
    <w:rsid w:val="00241C17"/>
    <w:rsid w:val="00242A9B"/>
    <w:rsid w:val="00243B03"/>
    <w:rsid w:val="0024411E"/>
    <w:rsid w:val="00250611"/>
    <w:rsid w:val="0025075E"/>
    <w:rsid w:val="00250ABD"/>
    <w:rsid w:val="00254B22"/>
    <w:rsid w:val="0025667C"/>
    <w:rsid w:val="00256A98"/>
    <w:rsid w:val="00256D57"/>
    <w:rsid w:val="00257A4C"/>
    <w:rsid w:val="0026284A"/>
    <w:rsid w:val="00267342"/>
    <w:rsid w:val="0027209E"/>
    <w:rsid w:val="00272174"/>
    <w:rsid w:val="0027236C"/>
    <w:rsid w:val="00272F42"/>
    <w:rsid w:val="00274483"/>
    <w:rsid w:val="002753D2"/>
    <w:rsid w:val="00275F7E"/>
    <w:rsid w:val="002761BF"/>
    <w:rsid w:val="00281552"/>
    <w:rsid w:val="00281EC8"/>
    <w:rsid w:val="0028430C"/>
    <w:rsid w:val="00286B86"/>
    <w:rsid w:val="00287F34"/>
    <w:rsid w:val="00290C3E"/>
    <w:rsid w:val="00294726"/>
    <w:rsid w:val="00294F80"/>
    <w:rsid w:val="002951BA"/>
    <w:rsid w:val="00295409"/>
    <w:rsid w:val="00295C6E"/>
    <w:rsid w:val="0029636B"/>
    <w:rsid w:val="002A0782"/>
    <w:rsid w:val="002A2B45"/>
    <w:rsid w:val="002A2E9C"/>
    <w:rsid w:val="002A41F4"/>
    <w:rsid w:val="002A496E"/>
    <w:rsid w:val="002A5C90"/>
    <w:rsid w:val="002A5D24"/>
    <w:rsid w:val="002A73B7"/>
    <w:rsid w:val="002A764A"/>
    <w:rsid w:val="002B0F28"/>
    <w:rsid w:val="002B378D"/>
    <w:rsid w:val="002B3FE4"/>
    <w:rsid w:val="002B52BE"/>
    <w:rsid w:val="002B5959"/>
    <w:rsid w:val="002B63FB"/>
    <w:rsid w:val="002C0234"/>
    <w:rsid w:val="002C0DEE"/>
    <w:rsid w:val="002C4C73"/>
    <w:rsid w:val="002C5AEA"/>
    <w:rsid w:val="002C6F32"/>
    <w:rsid w:val="002D269F"/>
    <w:rsid w:val="002D2D2B"/>
    <w:rsid w:val="002D429A"/>
    <w:rsid w:val="002D6BF2"/>
    <w:rsid w:val="002D7448"/>
    <w:rsid w:val="002E0E4D"/>
    <w:rsid w:val="002E4878"/>
    <w:rsid w:val="002E4A4D"/>
    <w:rsid w:val="002F16FB"/>
    <w:rsid w:val="002F2747"/>
    <w:rsid w:val="002F2C22"/>
    <w:rsid w:val="002F3302"/>
    <w:rsid w:val="002F4882"/>
    <w:rsid w:val="002F58E7"/>
    <w:rsid w:val="002F7EB1"/>
    <w:rsid w:val="003005BA"/>
    <w:rsid w:val="00300E7B"/>
    <w:rsid w:val="00305E3B"/>
    <w:rsid w:val="00306288"/>
    <w:rsid w:val="003062C1"/>
    <w:rsid w:val="00307DEB"/>
    <w:rsid w:val="00312857"/>
    <w:rsid w:val="00315875"/>
    <w:rsid w:val="00316319"/>
    <w:rsid w:val="003165BB"/>
    <w:rsid w:val="003171B2"/>
    <w:rsid w:val="003173AD"/>
    <w:rsid w:val="003209B9"/>
    <w:rsid w:val="00321304"/>
    <w:rsid w:val="0032397C"/>
    <w:rsid w:val="00323B60"/>
    <w:rsid w:val="003241C7"/>
    <w:rsid w:val="003279EF"/>
    <w:rsid w:val="003312FC"/>
    <w:rsid w:val="003316E7"/>
    <w:rsid w:val="00331DDD"/>
    <w:rsid w:val="00332978"/>
    <w:rsid w:val="00332DE0"/>
    <w:rsid w:val="00333433"/>
    <w:rsid w:val="00333694"/>
    <w:rsid w:val="00336693"/>
    <w:rsid w:val="00336977"/>
    <w:rsid w:val="0033707B"/>
    <w:rsid w:val="00341D0B"/>
    <w:rsid w:val="0034362C"/>
    <w:rsid w:val="003459AC"/>
    <w:rsid w:val="0034649D"/>
    <w:rsid w:val="00347F59"/>
    <w:rsid w:val="003500CC"/>
    <w:rsid w:val="0035011B"/>
    <w:rsid w:val="00355E88"/>
    <w:rsid w:val="00357510"/>
    <w:rsid w:val="00360239"/>
    <w:rsid w:val="00361AB1"/>
    <w:rsid w:val="003644EF"/>
    <w:rsid w:val="00365624"/>
    <w:rsid w:val="00366401"/>
    <w:rsid w:val="00370D69"/>
    <w:rsid w:val="003717BA"/>
    <w:rsid w:val="00371F02"/>
    <w:rsid w:val="0037347A"/>
    <w:rsid w:val="00373BC9"/>
    <w:rsid w:val="00376923"/>
    <w:rsid w:val="00377540"/>
    <w:rsid w:val="00384731"/>
    <w:rsid w:val="00386084"/>
    <w:rsid w:val="00387DD7"/>
    <w:rsid w:val="003910B6"/>
    <w:rsid w:val="003934FC"/>
    <w:rsid w:val="003942D9"/>
    <w:rsid w:val="0039557C"/>
    <w:rsid w:val="00395604"/>
    <w:rsid w:val="0039568B"/>
    <w:rsid w:val="003A0B8E"/>
    <w:rsid w:val="003A0B9B"/>
    <w:rsid w:val="003A17BF"/>
    <w:rsid w:val="003A1F9C"/>
    <w:rsid w:val="003A424F"/>
    <w:rsid w:val="003A7CAF"/>
    <w:rsid w:val="003B1EDE"/>
    <w:rsid w:val="003B2871"/>
    <w:rsid w:val="003B3266"/>
    <w:rsid w:val="003B46E2"/>
    <w:rsid w:val="003C324D"/>
    <w:rsid w:val="003C67BA"/>
    <w:rsid w:val="003C73D0"/>
    <w:rsid w:val="003D4D08"/>
    <w:rsid w:val="003D5B5D"/>
    <w:rsid w:val="003E12FA"/>
    <w:rsid w:val="003E2C2A"/>
    <w:rsid w:val="003E47B2"/>
    <w:rsid w:val="003E7B07"/>
    <w:rsid w:val="003F00DB"/>
    <w:rsid w:val="003F292E"/>
    <w:rsid w:val="003F2C8B"/>
    <w:rsid w:val="003F536E"/>
    <w:rsid w:val="003F5FAF"/>
    <w:rsid w:val="00402038"/>
    <w:rsid w:val="00404795"/>
    <w:rsid w:val="004054A3"/>
    <w:rsid w:val="004121FC"/>
    <w:rsid w:val="00413602"/>
    <w:rsid w:val="00413998"/>
    <w:rsid w:val="004139DE"/>
    <w:rsid w:val="0041507D"/>
    <w:rsid w:val="00416302"/>
    <w:rsid w:val="00422161"/>
    <w:rsid w:val="00426485"/>
    <w:rsid w:val="00432A34"/>
    <w:rsid w:val="00441A09"/>
    <w:rsid w:val="00441EA5"/>
    <w:rsid w:val="0044383E"/>
    <w:rsid w:val="00443D23"/>
    <w:rsid w:val="0044745B"/>
    <w:rsid w:val="00447731"/>
    <w:rsid w:val="00447AC5"/>
    <w:rsid w:val="0045152E"/>
    <w:rsid w:val="004519F5"/>
    <w:rsid w:val="00451F3B"/>
    <w:rsid w:val="00452357"/>
    <w:rsid w:val="00455EC5"/>
    <w:rsid w:val="00456DBA"/>
    <w:rsid w:val="00457494"/>
    <w:rsid w:val="00457662"/>
    <w:rsid w:val="0046536A"/>
    <w:rsid w:val="004653F9"/>
    <w:rsid w:val="00466842"/>
    <w:rsid w:val="00466E13"/>
    <w:rsid w:val="0047494F"/>
    <w:rsid w:val="00475110"/>
    <w:rsid w:val="0047551F"/>
    <w:rsid w:val="00482770"/>
    <w:rsid w:val="004834E3"/>
    <w:rsid w:val="00483C55"/>
    <w:rsid w:val="00484C62"/>
    <w:rsid w:val="00485458"/>
    <w:rsid w:val="00485960"/>
    <w:rsid w:val="00492D56"/>
    <w:rsid w:val="004A02FC"/>
    <w:rsid w:val="004A0466"/>
    <w:rsid w:val="004A0DE0"/>
    <w:rsid w:val="004A6D71"/>
    <w:rsid w:val="004A76DE"/>
    <w:rsid w:val="004B3126"/>
    <w:rsid w:val="004C0837"/>
    <w:rsid w:val="004C39F2"/>
    <w:rsid w:val="004C6B0D"/>
    <w:rsid w:val="004C7451"/>
    <w:rsid w:val="004D2DC7"/>
    <w:rsid w:val="004D566D"/>
    <w:rsid w:val="004D66DA"/>
    <w:rsid w:val="004E0E23"/>
    <w:rsid w:val="004E26CD"/>
    <w:rsid w:val="004E7C90"/>
    <w:rsid w:val="004F0AEE"/>
    <w:rsid w:val="004F3CD2"/>
    <w:rsid w:val="004F4EA3"/>
    <w:rsid w:val="004F5DEA"/>
    <w:rsid w:val="00501283"/>
    <w:rsid w:val="0050206B"/>
    <w:rsid w:val="00502610"/>
    <w:rsid w:val="00503CD8"/>
    <w:rsid w:val="00503ECD"/>
    <w:rsid w:val="00506915"/>
    <w:rsid w:val="00511088"/>
    <w:rsid w:val="00513709"/>
    <w:rsid w:val="00514A47"/>
    <w:rsid w:val="00516767"/>
    <w:rsid w:val="00517350"/>
    <w:rsid w:val="005177DC"/>
    <w:rsid w:val="0052391A"/>
    <w:rsid w:val="00524E1D"/>
    <w:rsid w:val="00525175"/>
    <w:rsid w:val="00525C1B"/>
    <w:rsid w:val="00530F02"/>
    <w:rsid w:val="00531553"/>
    <w:rsid w:val="00532BC0"/>
    <w:rsid w:val="00537BC4"/>
    <w:rsid w:val="00540847"/>
    <w:rsid w:val="0054132C"/>
    <w:rsid w:val="00541A9B"/>
    <w:rsid w:val="005424FE"/>
    <w:rsid w:val="00550340"/>
    <w:rsid w:val="00551EA4"/>
    <w:rsid w:val="005573EB"/>
    <w:rsid w:val="0056473D"/>
    <w:rsid w:val="005659CC"/>
    <w:rsid w:val="00566F35"/>
    <w:rsid w:val="00574B8F"/>
    <w:rsid w:val="0058219F"/>
    <w:rsid w:val="00582281"/>
    <w:rsid w:val="00583223"/>
    <w:rsid w:val="00585878"/>
    <w:rsid w:val="00586ED6"/>
    <w:rsid w:val="00591BE4"/>
    <w:rsid w:val="00591F01"/>
    <w:rsid w:val="005922B2"/>
    <w:rsid w:val="00592700"/>
    <w:rsid w:val="00592D02"/>
    <w:rsid w:val="005953C3"/>
    <w:rsid w:val="00596CD1"/>
    <w:rsid w:val="00597442"/>
    <w:rsid w:val="00597CCC"/>
    <w:rsid w:val="005A1AD4"/>
    <w:rsid w:val="005A37AA"/>
    <w:rsid w:val="005A3A2E"/>
    <w:rsid w:val="005A48CA"/>
    <w:rsid w:val="005A55F6"/>
    <w:rsid w:val="005A6E79"/>
    <w:rsid w:val="005B0150"/>
    <w:rsid w:val="005B0AA3"/>
    <w:rsid w:val="005B0CA4"/>
    <w:rsid w:val="005B137B"/>
    <w:rsid w:val="005B4370"/>
    <w:rsid w:val="005C0FA1"/>
    <w:rsid w:val="005C10CD"/>
    <w:rsid w:val="005C1DE8"/>
    <w:rsid w:val="005C2AC2"/>
    <w:rsid w:val="005C3E61"/>
    <w:rsid w:val="005C44FE"/>
    <w:rsid w:val="005C6504"/>
    <w:rsid w:val="005D4108"/>
    <w:rsid w:val="005D5076"/>
    <w:rsid w:val="005D7357"/>
    <w:rsid w:val="005D767F"/>
    <w:rsid w:val="005D77BD"/>
    <w:rsid w:val="005E02AE"/>
    <w:rsid w:val="005E08B7"/>
    <w:rsid w:val="005E18F3"/>
    <w:rsid w:val="005E2FB7"/>
    <w:rsid w:val="005E3C6F"/>
    <w:rsid w:val="005E6CCD"/>
    <w:rsid w:val="005E74B5"/>
    <w:rsid w:val="005E79F5"/>
    <w:rsid w:val="005E7BFA"/>
    <w:rsid w:val="005F1DFC"/>
    <w:rsid w:val="005F28FB"/>
    <w:rsid w:val="005F37C1"/>
    <w:rsid w:val="005F3925"/>
    <w:rsid w:val="005F59D2"/>
    <w:rsid w:val="005F670E"/>
    <w:rsid w:val="00600F44"/>
    <w:rsid w:val="0060125A"/>
    <w:rsid w:val="00601C3F"/>
    <w:rsid w:val="00603E69"/>
    <w:rsid w:val="00611F27"/>
    <w:rsid w:val="00617462"/>
    <w:rsid w:val="00617E38"/>
    <w:rsid w:val="00620924"/>
    <w:rsid w:val="00623BED"/>
    <w:rsid w:val="00624D6F"/>
    <w:rsid w:val="00626E26"/>
    <w:rsid w:val="00630508"/>
    <w:rsid w:val="00630BA4"/>
    <w:rsid w:val="0063321A"/>
    <w:rsid w:val="00634752"/>
    <w:rsid w:val="00640DF5"/>
    <w:rsid w:val="006413D9"/>
    <w:rsid w:val="00641F85"/>
    <w:rsid w:val="00642E78"/>
    <w:rsid w:val="0064464B"/>
    <w:rsid w:val="006452C9"/>
    <w:rsid w:val="006465AF"/>
    <w:rsid w:val="0064668A"/>
    <w:rsid w:val="00646831"/>
    <w:rsid w:val="00651EC8"/>
    <w:rsid w:val="00651EFF"/>
    <w:rsid w:val="0065241A"/>
    <w:rsid w:val="00660417"/>
    <w:rsid w:val="006614AA"/>
    <w:rsid w:val="00662037"/>
    <w:rsid w:val="006627A5"/>
    <w:rsid w:val="00666666"/>
    <w:rsid w:val="00666B40"/>
    <w:rsid w:val="006677EE"/>
    <w:rsid w:val="006775B1"/>
    <w:rsid w:val="006803AE"/>
    <w:rsid w:val="00683ACC"/>
    <w:rsid w:val="00686042"/>
    <w:rsid w:val="00687004"/>
    <w:rsid w:val="00690685"/>
    <w:rsid w:val="00690AE0"/>
    <w:rsid w:val="006917E6"/>
    <w:rsid w:val="0069279E"/>
    <w:rsid w:val="006931D9"/>
    <w:rsid w:val="00694E34"/>
    <w:rsid w:val="00696AB5"/>
    <w:rsid w:val="0069781C"/>
    <w:rsid w:val="006A2B5F"/>
    <w:rsid w:val="006A47D3"/>
    <w:rsid w:val="006A6C5F"/>
    <w:rsid w:val="006A7FAE"/>
    <w:rsid w:val="006B1BD6"/>
    <w:rsid w:val="006B1C7D"/>
    <w:rsid w:val="006B5054"/>
    <w:rsid w:val="006B525A"/>
    <w:rsid w:val="006B594A"/>
    <w:rsid w:val="006B5DC8"/>
    <w:rsid w:val="006C079F"/>
    <w:rsid w:val="006C129C"/>
    <w:rsid w:val="006C1FDE"/>
    <w:rsid w:val="006C20B9"/>
    <w:rsid w:val="006C4C61"/>
    <w:rsid w:val="006C5E47"/>
    <w:rsid w:val="006C730C"/>
    <w:rsid w:val="006D2A96"/>
    <w:rsid w:val="006D2DF9"/>
    <w:rsid w:val="006D39C1"/>
    <w:rsid w:val="006D5009"/>
    <w:rsid w:val="006D75DB"/>
    <w:rsid w:val="006D7FF1"/>
    <w:rsid w:val="006E0587"/>
    <w:rsid w:val="006E120D"/>
    <w:rsid w:val="006E4479"/>
    <w:rsid w:val="006E52DA"/>
    <w:rsid w:val="006E5CAC"/>
    <w:rsid w:val="006E5F9F"/>
    <w:rsid w:val="006E644E"/>
    <w:rsid w:val="006F02D0"/>
    <w:rsid w:val="006F1287"/>
    <w:rsid w:val="006F2BB5"/>
    <w:rsid w:val="006F5763"/>
    <w:rsid w:val="006F759E"/>
    <w:rsid w:val="007006C9"/>
    <w:rsid w:val="00701976"/>
    <w:rsid w:val="00702406"/>
    <w:rsid w:val="00703DD1"/>
    <w:rsid w:val="00706812"/>
    <w:rsid w:val="00706968"/>
    <w:rsid w:val="00707258"/>
    <w:rsid w:val="00711979"/>
    <w:rsid w:val="00713E21"/>
    <w:rsid w:val="00714693"/>
    <w:rsid w:val="00714B19"/>
    <w:rsid w:val="00715664"/>
    <w:rsid w:val="00715FC6"/>
    <w:rsid w:val="00723953"/>
    <w:rsid w:val="00725DFE"/>
    <w:rsid w:val="00727788"/>
    <w:rsid w:val="00727C4C"/>
    <w:rsid w:val="0073088E"/>
    <w:rsid w:val="007320C5"/>
    <w:rsid w:val="007325CD"/>
    <w:rsid w:val="00735CEB"/>
    <w:rsid w:val="0074010F"/>
    <w:rsid w:val="00741FBE"/>
    <w:rsid w:val="00742FB6"/>
    <w:rsid w:val="007439B3"/>
    <w:rsid w:val="0074647C"/>
    <w:rsid w:val="00746842"/>
    <w:rsid w:val="00746BFC"/>
    <w:rsid w:val="007471FD"/>
    <w:rsid w:val="00747349"/>
    <w:rsid w:val="007474BF"/>
    <w:rsid w:val="00747579"/>
    <w:rsid w:val="00751E23"/>
    <w:rsid w:val="0075247E"/>
    <w:rsid w:val="00753C2C"/>
    <w:rsid w:val="00753C52"/>
    <w:rsid w:val="00753E88"/>
    <w:rsid w:val="00756525"/>
    <w:rsid w:val="00756C46"/>
    <w:rsid w:val="0075704A"/>
    <w:rsid w:val="00757279"/>
    <w:rsid w:val="0076166B"/>
    <w:rsid w:val="0076336B"/>
    <w:rsid w:val="0077028E"/>
    <w:rsid w:val="00770CEB"/>
    <w:rsid w:val="007710CB"/>
    <w:rsid w:val="007739BF"/>
    <w:rsid w:val="00774BB4"/>
    <w:rsid w:val="00775F61"/>
    <w:rsid w:val="0077690D"/>
    <w:rsid w:val="007812FF"/>
    <w:rsid w:val="00781BB8"/>
    <w:rsid w:val="00781D5C"/>
    <w:rsid w:val="00783506"/>
    <w:rsid w:val="00783D1D"/>
    <w:rsid w:val="00784247"/>
    <w:rsid w:val="007875C9"/>
    <w:rsid w:val="0078768A"/>
    <w:rsid w:val="00794690"/>
    <w:rsid w:val="00795DDB"/>
    <w:rsid w:val="007A44E7"/>
    <w:rsid w:val="007A4CF2"/>
    <w:rsid w:val="007B2CF1"/>
    <w:rsid w:val="007B57FD"/>
    <w:rsid w:val="007B5FE4"/>
    <w:rsid w:val="007B725D"/>
    <w:rsid w:val="007C445B"/>
    <w:rsid w:val="007D14D9"/>
    <w:rsid w:val="007D222B"/>
    <w:rsid w:val="007D24B0"/>
    <w:rsid w:val="007D392A"/>
    <w:rsid w:val="007D54EF"/>
    <w:rsid w:val="007D6161"/>
    <w:rsid w:val="007D7EC5"/>
    <w:rsid w:val="007E09EF"/>
    <w:rsid w:val="007E1AF5"/>
    <w:rsid w:val="007E2830"/>
    <w:rsid w:val="007E2B1B"/>
    <w:rsid w:val="007E2CF1"/>
    <w:rsid w:val="007E4696"/>
    <w:rsid w:val="007E58FE"/>
    <w:rsid w:val="007E622C"/>
    <w:rsid w:val="007E7225"/>
    <w:rsid w:val="007F23A3"/>
    <w:rsid w:val="007F7952"/>
    <w:rsid w:val="008029F8"/>
    <w:rsid w:val="00804A19"/>
    <w:rsid w:val="008050F8"/>
    <w:rsid w:val="00807592"/>
    <w:rsid w:val="00807957"/>
    <w:rsid w:val="00814617"/>
    <w:rsid w:val="00817436"/>
    <w:rsid w:val="008200C8"/>
    <w:rsid w:val="0082032B"/>
    <w:rsid w:val="008211B5"/>
    <w:rsid w:val="00823A92"/>
    <w:rsid w:val="00824C07"/>
    <w:rsid w:val="0082585C"/>
    <w:rsid w:val="00825F1C"/>
    <w:rsid w:val="00826CF1"/>
    <w:rsid w:val="00827B15"/>
    <w:rsid w:val="00831032"/>
    <w:rsid w:val="00832BA5"/>
    <w:rsid w:val="00833A1E"/>
    <w:rsid w:val="00833BC9"/>
    <w:rsid w:val="00834A07"/>
    <w:rsid w:val="0084538E"/>
    <w:rsid w:val="00850F73"/>
    <w:rsid w:val="00852383"/>
    <w:rsid w:val="00855785"/>
    <w:rsid w:val="00856826"/>
    <w:rsid w:val="0085759A"/>
    <w:rsid w:val="00863C25"/>
    <w:rsid w:val="00865F53"/>
    <w:rsid w:val="00866791"/>
    <w:rsid w:val="008676C0"/>
    <w:rsid w:val="00870100"/>
    <w:rsid w:val="00871448"/>
    <w:rsid w:val="00873A58"/>
    <w:rsid w:val="00874F83"/>
    <w:rsid w:val="008756B4"/>
    <w:rsid w:val="00881363"/>
    <w:rsid w:val="00882356"/>
    <w:rsid w:val="00885B55"/>
    <w:rsid w:val="0089085E"/>
    <w:rsid w:val="00890A76"/>
    <w:rsid w:val="00891491"/>
    <w:rsid w:val="00895C74"/>
    <w:rsid w:val="008974F5"/>
    <w:rsid w:val="008A1681"/>
    <w:rsid w:val="008A22F5"/>
    <w:rsid w:val="008A622F"/>
    <w:rsid w:val="008B2ED7"/>
    <w:rsid w:val="008B5A8A"/>
    <w:rsid w:val="008B6287"/>
    <w:rsid w:val="008B6CA9"/>
    <w:rsid w:val="008C5298"/>
    <w:rsid w:val="008C6A0B"/>
    <w:rsid w:val="008C716C"/>
    <w:rsid w:val="008D44BD"/>
    <w:rsid w:val="008D4978"/>
    <w:rsid w:val="008E0AC6"/>
    <w:rsid w:val="008E1CAD"/>
    <w:rsid w:val="008E2618"/>
    <w:rsid w:val="008E4141"/>
    <w:rsid w:val="008E42D8"/>
    <w:rsid w:val="008E5C65"/>
    <w:rsid w:val="008E626B"/>
    <w:rsid w:val="008E65DE"/>
    <w:rsid w:val="008E6867"/>
    <w:rsid w:val="008F1958"/>
    <w:rsid w:val="008F2DA1"/>
    <w:rsid w:val="008F5464"/>
    <w:rsid w:val="008F7819"/>
    <w:rsid w:val="00900168"/>
    <w:rsid w:val="00907E85"/>
    <w:rsid w:val="00910356"/>
    <w:rsid w:val="00910D2F"/>
    <w:rsid w:val="00913E68"/>
    <w:rsid w:val="00914A10"/>
    <w:rsid w:val="00914BCE"/>
    <w:rsid w:val="00915104"/>
    <w:rsid w:val="0091701F"/>
    <w:rsid w:val="0092057B"/>
    <w:rsid w:val="00920DAB"/>
    <w:rsid w:val="00921929"/>
    <w:rsid w:val="00921A7D"/>
    <w:rsid w:val="00921C85"/>
    <w:rsid w:val="009253CF"/>
    <w:rsid w:val="00930340"/>
    <w:rsid w:val="009324E3"/>
    <w:rsid w:val="00933E23"/>
    <w:rsid w:val="0093453F"/>
    <w:rsid w:val="0093500F"/>
    <w:rsid w:val="00937D8A"/>
    <w:rsid w:val="0094394C"/>
    <w:rsid w:val="00946157"/>
    <w:rsid w:val="009523D5"/>
    <w:rsid w:val="00952E54"/>
    <w:rsid w:val="00955659"/>
    <w:rsid w:val="00956498"/>
    <w:rsid w:val="009566BC"/>
    <w:rsid w:val="009614D9"/>
    <w:rsid w:val="00962A4D"/>
    <w:rsid w:val="00965410"/>
    <w:rsid w:val="00966EF8"/>
    <w:rsid w:val="009720D0"/>
    <w:rsid w:val="00973957"/>
    <w:rsid w:val="00973FFE"/>
    <w:rsid w:val="009765A7"/>
    <w:rsid w:val="00976FFA"/>
    <w:rsid w:val="00977137"/>
    <w:rsid w:val="00980FB3"/>
    <w:rsid w:val="0098128F"/>
    <w:rsid w:val="00982F8F"/>
    <w:rsid w:val="00985AED"/>
    <w:rsid w:val="00986ACA"/>
    <w:rsid w:val="00992FB9"/>
    <w:rsid w:val="0099303B"/>
    <w:rsid w:val="00994467"/>
    <w:rsid w:val="009951D9"/>
    <w:rsid w:val="009970F0"/>
    <w:rsid w:val="009978B1"/>
    <w:rsid w:val="009A1A15"/>
    <w:rsid w:val="009A3D4A"/>
    <w:rsid w:val="009A4DBA"/>
    <w:rsid w:val="009A5460"/>
    <w:rsid w:val="009B10EF"/>
    <w:rsid w:val="009B365E"/>
    <w:rsid w:val="009B4156"/>
    <w:rsid w:val="009B6F61"/>
    <w:rsid w:val="009B79C5"/>
    <w:rsid w:val="009C1AB7"/>
    <w:rsid w:val="009C1C93"/>
    <w:rsid w:val="009C407C"/>
    <w:rsid w:val="009C40C3"/>
    <w:rsid w:val="009C497C"/>
    <w:rsid w:val="009C7F0C"/>
    <w:rsid w:val="009D24B7"/>
    <w:rsid w:val="009D459A"/>
    <w:rsid w:val="009D61A7"/>
    <w:rsid w:val="009E167B"/>
    <w:rsid w:val="009E2252"/>
    <w:rsid w:val="009E2288"/>
    <w:rsid w:val="009E2A0A"/>
    <w:rsid w:val="009E36B3"/>
    <w:rsid w:val="009E40CE"/>
    <w:rsid w:val="009E4712"/>
    <w:rsid w:val="009E4DDD"/>
    <w:rsid w:val="009E550A"/>
    <w:rsid w:val="009E5640"/>
    <w:rsid w:val="009E5B0C"/>
    <w:rsid w:val="009E5D7F"/>
    <w:rsid w:val="009F1272"/>
    <w:rsid w:val="009F17E9"/>
    <w:rsid w:val="009F3468"/>
    <w:rsid w:val="009F4CCB"/>
    <w:rsid w:val="009F6B6E"/>
    <w:rsid w:val="00A00990"/>
    <w:rsid w:val="00A00F78"/>
    <w:rsid w:val="00A02F73"/>
    <w:rsid w:val="00A04275"/>
    <w:rsid w:val="00A057B2"/>
    <w:rsid w:val="00A061B7"/>
    <w:rsid w:val="00A0722A"/>
    <w:rsid w:val="00A11A10"/>
    <w:rsid w:val="00A12B9C"/>
    <w:rsid w:val="00A137B4"/>
    <w:rsid w:val="00A13826"/>
    <w:rsid w:val="00A15508"/>
    <w:rsid w:val="00A21788"/>
    <w:rsid w:val="00A21B25"/>
    <w:rsid w:val="00A23B69"/>
    <w:rsid w:val="00A24EEB"/>
    <w:rsid w:val="00A275A6"/>
    <w:rsid w:val="00A30BE3"/>
    <w:rsid w:val="00A31B2B"/>
    <w:rsid w:val="00A33FE8"/>
    <w:rsid w:val="00A35E1C"/>
    <w:rsid w:val="00A36012"/>
    <w:rsid w:val="00A37A02"/>
    <w:rsid w:val="00A409C8"/>
    <w:rsid w:val="00A447A5"/>
    <w:rsid w:val="00A44EDD"/>
    <w:rsid w:val="00A45315"/>
    <w:rsid w:val="00A47F25"/>
    <w:rsid w:val="00A50D17"/>
    <w:rsid w:val="00A52239"/>
    <w:rsid w:val="00A533B6"/>
    <w:rsid w:val="00A538B7"/>
    <w:rsid w:val="00A539D3"/>
    <w:rsid w:val="00A603DE"/>
    <w:rsid w:val="00A60605"/>
    <w:rsid w:val="00A6276B"/>
    <w:rsid w:val="00A635DA"/>
    <w:rsid w:val="00A63CC4"/>
    <w:rsid w:val="00A63FE4"/>
    <w:rsid w:val="00A6471B"/>
    <w:rsid w:val="00A66BA5"/>
    <w:rsid w:val="00A67DCC"/>
    <w:rsid w:val="00A705CC"/>
    <w:rsid w:val="00A7204F"/>
    <w:rsid w:val="00A732EA"/>
    <w:rsid w:val="00A762A8"/>
    <w:rsid w:val="00A81032"/>
    <w:rsid w:val="00A818CB"/>
    <w:rsid w:val="00A83DBB"/>
    <w:rsid w:val="00A84776"/>
    <w:rsid w:val="00A8500D"/>
    <w:rsid w:val="00A85465"/>
    <w:rsid w:val="00A874BF"/>
    <w:rsid w:val="00A903E2"/>
    <w:rsid w:val="00A93FC1"/>
    <w:rsid w:val="00A95E50"/>
    <w:rsid w:val="00A96D90"/>
    <w:rsid w:val="00A971B2"/>
    <w:rsid w:val="00A97A59"/>
    <w:rsid w:val="00AA0259"/>
    <w:rsid w:val="00AA141A"/>
    <w:rsid w:val="00AA3CB2"/>
    <w:rsid w:val="00AA5F95"/>
    <w:rsid w:val="00AA6DB6"/>
    <w:rsid w:val="00AA7232"/>
    <w:rsid w:val="00AA75E3"/>
    <w:rsid w:val="00AA75FB"/>
    <w:rsid w:val="00AB3716"/>
    <w:rsid w:val="00AB4D46"/>
    <w:rsid w:val="00AB5687"/>
    <w:rsid w:val="00AC2017"/>
    <w:rsid w:val="00AC2F6C"/>
    <w:rsid w:val="00AD059D"/>
    <w:rsid w:val="00AD05FD"/>
    <w:rsid w:val="00AD1F30"/>
    <w:rsid w:val="00AD3AE6"/>
    <w:rsid w:val="00AD6535"/>
    <w:rsid w:val="00AD675D"/>
    <w:rsid w:val="00AD7508"/>
    <w:rsid w:val="00AD7DAF"/>
    <w:rsid w:val="00AE0B55"/>
    <w:rsid w:val="00AE37BE"/>
    <w:rsid w:val="00AE489F"/>
    <w:rsid w:val="00AE6641"/>
    <w:rsid w:val="00AF469F"/>
    <w:rsid w:val="00AF4938"/>
    <w:rsid w:val="00AF6251"/>
    <w:rsid w:val="00AF6A5C"/>
    <w:rsid w:val="00AF7515"/>
    <w:rsid w:val="00AF7B5F"/>
    <w:rsid w:val="00B00997"/>
    <w:rsid w:val="00B00CF2"/>
    <w:rsid w:val="00B00E5F"/>
    <w:rsid w:val="00B03511"/>
    <w:rsid w:val="00B04A58"/>
    <w:rsid w:val="00B04F78"/>
    <w:rsid w:val="00B062F3"/>
    <w:rsid w:val="00B110FD"/>
    <w:rsid w:val="00B11CE5"/>
    <w:rsid w:val="00B12A83"/>
    <w:rsid w:val="00B138A9"/>
    <w:rsid w:val="00B13A03"/>
    <w:rsid w:val="00B13D60"/>
    <w:rsid w:val="00B1449C"/>
    <w:rsid w:val="00B15448"/>
    <w:rsid w:val="00B15BAB"/>
    <w:rsid w:val="00B161CE"/>
    <w:rsid w:val="00B169C2"/>
    <w:rsid w:val="00B219FE"/>
    <w:rsid w:val="00B23359"/>
    <w:rsid w:val="00B24314"/>
    <w:rsid w:val="00B3003A"/>
    <w:rsid w:val="00B33F84"/>
    <w:rsid w:val="00B3402F"/>
    <w:rsid w:val="00B343A4"/>
    <w:rsid w:val="00B37322"/>
    <w:rsid w:val="00B37820"/>
    <w:rsid w:val="00B421B2"/>
    <w:rsid w:val="00B47768"/>
    <w:rsid w:val="00B52C95"/>
    <w:rsid w:val="00B536E0"/>
    <w:rsid w:val="00B55AEF"/>
    <w:rsid w:val="00B572EB"/>
    <w:rsid w:val="00B6064D"/>
    <w:rsid w:val="00B6142D"/>
    <w:rsid w:val="00B6236B"/>
    <w:rsid w:val="00B66A02"/>
    <w:rsid w:val="00B6743B"/>
    <w:rsid w:val="00B70295"/>
    <w:rsid w:val="00B718F9"/>
    <w:rsid w:val="00B71AC4"/>
    <w:rsid w:val="00B724BA"/>
    <w:rsid w:val="00B727CB"/>
    <w:rsid w:val="00B7310C"/>
    <w:rsid w:val="00B74A1A"/>
    <w:rsid w:val="00B755D0"/>
    <w:rsid w:val="00B756A7"/>
    <w:rsid w:val="00B76E68"/>
    <w:rsid w:val="00B76EEE"/>
    <w:rsid w:val="00B81901"/>
    <w:rsid w:val="00B833D0"/>
    <w:rsid w:val="00B84889"/>
    <w:rsid w:val="00B85809"/>
    <w:rsid w:val="00B86095"/>
    <w:rsid w:val="00B8615B"/>
    <w:rsid w:val="00B9430C"/>
    <w:rsid w:val="00B94765"/>
    <w:rsid w:val="00B96CE9"/>
    <w:rsid w:val="00BA047D"/>
    <w:rsid w:val="00BA1440"/>
    <w:rsid w:val="00BA2ECF"/>
    <w:rsid w:val="00BA38DC"/>
    <w:rsid w:val="00BA70FC"/>
    <w:rsid w:val="00BB57F1"/>
    <w:rsid w:val="00BB5F51"/>
    <w:rsid w:val="00BB757D"/>
    <w:rsid w:val="00BB7A1A"/>
    <w:rsid w:val="00BC01E0"/>
    <w:rsid w:val="00BC02F9"/>
    <w:rsid w:val="00BC2D64"/>
    <w:rsid w:val="00BC45C3"/>
    <w:rsid w:val="00BC4754"/>
    <w:rsid w:val="00BC5787"/>
    <w:rsid w:val="00BC630D"/>
    <w:rsid w:val="00BC6CF0"/>
    <w:rsid w:val="00BC7956"/>
    <w:rsid w:val="00BD1E46"/>
    <w:rsid w:val="00BD2485"/>
    <w:rsid w:val="00BD308F"/>
    <w:rsid w:val="00BD3EEA"/>
    <w:rsid w:val="00BD3FD4"/>
    <w:rsid w:val="00BE1AA6"/>
    <w:rsid w:val="00BE1E05"/>
    <w:rsid w:val="00BF032F"/>
    <w:rsid w:val="00BF3E1B"/>
    <w:rsid w:val="00BF4F32"/>
    <w:rsid w:val="00C00F0E"/>
    <w:rsid w:val="00C01B97"/>
    <w:rsid w:val="00C0244C"/>
    <w:rsid w:val="00C030B9"/>
    <w:rsid w:val="00C030FC"/>
    <w:rsid w:val="00C0465B"/>
    <w:rsid w:val="00C05576"/>
    <w:rsid w:val="00C11AE7"/>
    <w:rsid w:val="00C134DF"/>
    <w:rsid w:val="00C13737"/>
    <w:rsid w:val="00C13CC2"/>
    <w:rsid w:val="00C14A3C"/>
    <w:rsid w:val="00C15AB2"/>
    <w:rsid w:val="00C16E92"/>
    <w:rsid w:val="00C170EB"/>
    <w:rsid w:val="00C179CC"/>
    <w:rsid w:val="00C2162A"/>
    <w:rsid w:val="00C216A9"/>
    <w:rsid w:val="00C22516"/>
    <w:rsid w:val="00C23335"/>
    <w:rsid w:val="00C23C9F"/>
    <w:rsid w:val="00C2430B"/>
    <w:rsid w:val="00C246C1"/>
    <w:rsid w:val="00C25B44"/>
    <w:rsid w:val="00C25D7E"/>
    <w:rsid w:val="00C261B7"/>
    <w:rsid w:val="00C2782C"/>
    <w:rsid w:val="00C32212"/>
    <w:rsid w:val="00C322B0"/>
    <w:rsid w:val="00C3427A"/>
    <w:rsid w:val="00C346D5"/>
    <w:rsid w:val="00C366BD"/>
    <w:rsid w:val="00C368CB"/>
    <w:rsid w:val="00C36E60"/>
    <w:rsid w:val="00C37006"/>
    <w:rsid w:val="00C41F06"/>
    <w:rsid w:val="00C4208A"/>
    <w:rsid w:val="00C42CA6"/>
    <w:rsid w:val="00C433A5"/>
    <w:rsid w:val="00C437F3"/>
    <w:rsid w:val="00C45AA9"/>
    <w:rsid w:val="00C518F6"/>
    <w:rsid w:val="00C52603"/>
    <w:rsid w:val="00C547A6"/>
    <w:rsid w:val="00C57607"/>
    <w:rsid w:val="00C57AC7"/>
    <w:rsid w:val="00C6088B"/>
    <w:rsid w:val="00C6121F"/>
    <w:rsid w:val="00C6127C"/>
    <w:rsid w:val="00C618A4"/>
    <w:rsid w:val="00C620F2"/>
    <w:rsid w:val="00C623DC"/>
    <w:rsid w:val="00C63772"/>
    <w:rsid w:val="00C66744"/>
    <w:rsid w:val="00C7480A"/>
    <w:rsid w:val="00C80710"/>
    <w:rsid w:val="00C87DC0"/>
    <w:rsid w:val="00C901C9"/>
    <w:rsid w:val="00C9136F"/>
    <w:rsid w:val="00C91960"/>
    <w:rsid w:val="00C92F2B"/>
    <w:rsid w:val="00C93069"/>
    <w:rsid w:val="00C936A6"/>
    <w:rsid w:val="00C95D82"/>
    <w:rsid w:val="00C96BE3"/>
    <w:rsid w:val="00C96E1B"/>
    <w:rsid w:val="00C96E71"/>
    <w:rsid w:val="00C970B5"/>
    <w:rsid w:val="00CA0639"/>
    <w:rsid w:val="00CA0CC6"/>
    <w:rsid w:val="00CA285D"/>
    <w:rsid w:val="00CA7E4A"/>
    <w:rsid w:val="00CB1262"/>
    <w:rsid w:val="00CB12B7"/>
    <w:rsid w:val="00CB2C3B"/>
    <w:rsid w:val="00CB3403"/>
    <w:rsid w:val="00CB4114"/>
    <w:rsid w:val="00CB4295"/>
    <w:rsid w:val="00CB6FA7"/>
    <w:rsid w:val="00CB7433"/>
    <w:rsid w:val="00CB7C66"/>
    <w:rsid w:val="00CC30BC"/>
    <w:rsid w:val="00CC346F"/>
    <w:rsid w:val="00CC48A6"/>
    <w:rsid w:val="00CC4ACD"/>
    <w:rsid w:val="00CD244F"/>
    <w:rsid w:val="00CD2A69"/>
    <w:rsid w:val="00CD43DC"/>
    <w:rsid w:val="00CD6C0C"/>
    <w:rsid w:val="00CE212D"/>
    <w:rsid w:val="00CE3A29"/>
    <w:rsid w:val="00CE5708"/>
    <w:rsid w:val="00CE5E29"/>
    <w:rsid w:val="00CE6BDC"/>
    <w:rsid w:val="00CF064B"/>
    <w:rsid w:val="00CF0876"/>
    <w:rsid w:val="00CF1B99"/>
    <w:rsid w:val="00CF36C4"/>
    <w:rsid w:val="00CF537A"/>
    <w:rsid w:val="00CF5BD9"/>
    <w:rsid w:val="00CF6483"/>
    <w:rsid w:val="00CF7EEE"/>
    <w:rsid w:val="00D02E6E"/>
    <w:rsid w:val="00D03DDA"/>
    <w:rsid w:val="00D057A7"/>
    <w:rsid w:val="00D07EC5"/>
    <w:rsid w:val="00D15482"/>
    <w:rsid w:val="00D1701F"/>
    <w:rsid w:val="00D177ED"/>
    <w:rsid w:val="00D20EB0"/>
    <w:rsid w:val="00D239AF"/>
    <w:rsid w:val="00D2495A"/>
    <w:rsid w:val="00D2723B"/>
    <w:rsid w:val="00D27FE0"/>
    <w:rsid w:val="00D31D33"/>
    <w:rsid w:val="00D33AEE"/>
    <w:rsid w:val="00D35840"/>
    <w:rsid w:val="00D36DC3"/>
    <w:rsid w:val="00D44CEB"/>
    <w:rsid w:val="00D45054"/>
    <w:rsid w:val="00D458A9"/>
    <w:rsid w:val="00D50CDF"/>
    <w:rsid w:val="00D56F8C"/>
    <w:rsid w:val="00D579C4"/>
    <w:rsid w:val="00D600BF"/>
    <w:rsid w:val="00D626E4"/>
    <w:rsid w:val="00D62919"/>
    <w:rsid w:val="00D62E2A"/>
    <w:rsid w:val="00D62E3E"/>
    <w:rsid w:val="00D6378B"/>
    <w:rsid w:val="00D63D20"/>
    <w:rsid w:val="00D64972"/>
    <w:rsid w:val="00D652AC"/>
    <w:rsid w:val="00D67521"/>
    <w:rsid w:val="00D6785A"/>
    <w:rsid w:val="00D708B0"/>
    <w:rsid w:val="00D71640"/>
    <w:rsid w:val="00D71FA7"/>
    <w:rsid w:val="00D7661E"/>
    <w:rsid w:val="00D76BC0"/>
    <w:rsid w:val="00D77232"/>
    <w:rsid w:val="00D81268"/>
    <w:rsid w:val="00D815FD"/>
    <w:rsid w:val="00D824A6"/>
    <w:rsid w:val="00D83FE8"/>
    <w:rsid w:val="00D8440E"/>
    <w:rsid w:val="00D86671"/>
    <w:rsid w:val="00D86AD9"/>
    <w:rsid w:val="00D86B98"/>
    <w:rsid w:val="00D86D82"/>
    <w:rsid w:val="00D87C73"/>
    <w:rsid w:val="00D92CA1"/>
    <w:rsid w:val="00D9366A"/>
    <w:rsid w:val="00D9760D"/>
    <w:rsid w:val="00DA192E"/>
    <w:rsid w:val="00DA2383"/>
    <w:rsid w:val="00DA66DA"/>
    <w:rsid w:val="00DB3AB3"/>
    <w:rsid w:val="00DB3FDA"/>
    <w:rsid w:val="00DB4521"/>
    <w:rsid w:val="00DB491C"/>
    <w:rsid w:val="00DB4AD8"/>
    <w:rsid w:val="00DB61C4"/>
    <w:rsid w:val="00DC4A3F"/>
    <w:rsid w:val="00DD00BB"/>
    <w:rsid w:val="00DD00CB"/>
    <w:rsid w:val="00DD0FC5"/>
    <w:rsid w:val="00DD1EDC"/>
    <w:rsid w:val="00DD77BD"/>
    <w:rsid w:val="00DD7E9E"/>
    <w:rsid w:val="00DE05CC"/>
    <w:rsid w:val="00DE3BC7"/>
    <w:rsid w:val="00DE549F"/>
    <w:rsid w:val="00DE74D3"/>
    <w:rsid w:val="00DF01A9"/>
    <w:rsid w:val="00DF05CB"/>
    <w:rsid w:val="00DF150F"/>
    <w:rsid w:val="00DF3631"/>
    <w:rsid w:val="00DF376E"/>
    <w:rsid w:val="00DF63E7"/>
    <w:rsid w:val="00DF7B20"/>
    <w:rsid w:val="00E00644"/>
    <w:rsid w:val="00E054EC"/>
    <w:rsid w:val="00E07131"/>
    <w:rsid w:val="00E07235"/>
    <w:rsid w:val="00E073AC"/>
    <w:rsid w:val="00E11BFD"/>
    <w:rsid w:val="00E1417B"/>
    <w:rsid w:val="00E14484"/>
    <w:rsid w:val="00E15C43"/>
    <w:rsid w:val="00E1686D"/>
    <w:rsid w:val="00E16F01"/>
    <w:rsid w:val="00E17CD5"/>
    <w:rsid w:val="00E2526F"/>
    <w:rsid w:val="00E355CC"/>
    <w:rsid w:val="00E35A20"/>
    <w:rsid w:val="00E37DAE"/>
    <w:rsid w:val="00E44C38"/>
    <w:rsid w:val="00E45E42"/>
    <w:rsid w:val="00E47E47"/>
    <w:rsid w:val="00E507AA"/>
    <w:rsid w:val="00E53731"/>
    <w:rsid w:val="00E55BC6"/>
    <w:rsid w:val="00E60581"/>
    <w:rsid w:val="00E6215D"/>
    <w:rsid w:val="00E62E8E"/>
    <w:rsid w:val="00E6557B"/>
    <w:rsid w:val="00E66FC4"/>
    <w:rsid w:val="00E67811"/>
    <w:rsid w:val="00E67E6E"/>
    <w:rsid w:val="00E73664"/>
    <w:rsid w:val="00E74E10"/>
    <w:rsid w:val="00E7507F"/>
    <w:rsid w:val="00E77096"/>
    <w:rsid w:val="00E83267"/>
    <w:rsid w:val="00E83380"/>
    <w:rsid w:val="00E8342F"/>
    <w:rsid w:val="00E83493"/>
    <w:rsid w:val="00E843FC"/>
    <w:rsid w:val="00E84717"/>
    <w:rsid w:val="00E84AC0"/>
    <w:rsid w:val="00E85F4D"/>
    <w:rsid w:val="00E91324"/>
    <w:rsid w:val="00E913F1"/>
    <w:rsid w:val="00E93CB9"/>
    <w:rsid w:val="00E9419C"/>
    <w:rsid w:val="00E949C7"/>
    <w:rsid w:val="00E96017"/>
    <w:rsid w:val="00E970B7"/>
    <w:rsid w:val="00E971E6"/>
    <w:rsid w:val="00EA1A29"/>
    <w:rsid w:val="00EA1AC4"/>
    <w:rsid w:val="00EA2205"/>
    <w:rsid w:val="00EA2296"/>
    <w:rsid w:val="00EA3C20"/>
    <w:rsid w:val="00EA408B"/>
    <w:rsid w:val="00EA681F"/>
    <w:rsid w:val="00EA6ABE"/>
    <w:rsid w:val="00EA772B"/>
    <w:rsid w:val="00EA7B91"/>
    <w:rsid w:val="00EA7C0B"/>
    <w:rsid w:val="00EB5F7C"/>
    <w:rsid w:val="00EC22EF"/>
    <w:rsid w:val="00EC39D2"/>
    <w:rsid w:val="00EC4A40"/>
    <w:rsid w:val="00EC68D3"/>
    <w:rsid w:val="00EC691D"/>
    <w:rsid w:val="00ED3E1E"/>
    <w:rsid w:val="00ED3E99"/>
    <w:rsid w:val="00ED3ED5"/>
    <w:rsid w:val="00ED496B"/>
    <w:rsid w:val="00ED7BB9"/>
    <w:rsid w:val="00ED7C2A"/>
    <w:rsid w:val="00EE07A3"/>
    <w:rsid w:val="00EE10D9"/>
    <w:rsid w:val="00EE1C6F"/>
    <w:rsid w:val="00EE2BBA"/>
    <w:rsid w:val="00EE2C93"/>
    <w:rsid w:val="00EE39AF"/>
    <w:rsid w:val="00EE3CBD"/>
    <w:rsid w:val="00EE3D61"/>
    <w:rsid w:val="00EE46BE"/>
    <w:rsid w:val="00EE7885"/>
    <w:rsid w:val="00EF7331"/>
    <w:rsid w:val="00F0068F"/>
    <w:rsid w:val="00F01434"/>
    <w:rsid w:val="00F01BE2"/>
    <w:rsid w:val="00F041D6"/>
    <w:rsid w:val="00F0654B"/>
    <w:rsid w:val="00F066FB"/>
    <w:rsid w:val="00F06CF2"/>
    <w:rsid w:val="00F07F97"/>
    <w:rsid w:val="00F10B6C"/>
    <w:rsid w:val="00F1381D"/>
    <w:rsid w:val="00F15D47"/>
    <w:rsid w:val="00F16468"/>
    <w:rsid w:val="00F17F45"/>
    <w:rsid w:val="00F200EB"/>
    <w:rsid w:val="00F204AE"/>
    <w:rsid w:val="00F21256"/>
    <w:rsid w:val="00F21273"/>
    <w:rsid w:val="00F2450B"/>
    <w:rsid w:val="00F24F22"/>
    <w:rsid w:val="00F26ADE"/>
    <w:rsid w:val="00F27538"/>
    <w:rsid w:val="00F30DC8"/>
    <w:rsid w:val="00F30E22"/>
    <w:rsid w:val="00F3282B"/>
    <w:rsid w:val="00F3554B"/>
    <w:rsid w:val="00F37FBE"/>
    <w:rsid w:val="00F4054B"/>
    <w:rsid w:val="00F40C27"/>
    <w:rsid w:val="00F4485E"/>
    <w:rsid w:val="00F45A75"/>
    <w:rsid w:val="00F4613A"/>
    <w:rsid w:val="00F46CBC"/>
    <w:rsid w:val="00F4717F"/>
    <w:rsid w:val="00F514EC"/>
    <w:rsid w:val="00F52205"/>
    <w:rsid w:val="00F52232"/>
    <w:rsid w:val="00F5258C"/>
    <w:rsid w:val="00F561E8"/>
    <w:rsid w:val="00F566FE"/>
    <w:rsid w:val="00F57665"/>
    <w:rsid w:val="00F57AF9"/>
    <w:rsid w:val="00F609F3"/>
    <w:rsid w:val="00F63ED3"/>
    <w:rsid w:val="00F64605"/>
    <w:rsid w:val="00F65CDC"/>
    <w:rsid w:val="00F724ED"/>
    <w:rsid w:val="00F775E9"/>
    <w:rsid w:val="00F8146C"/>
    <w:rsid w:val="00F83018"/>
    <w:rsid w:val="00F84C3E"/>
    <w:rsid w:val="00F852B3"/>
    <w:rsid w:val="00F8722C"/>
    <w:rsid w:val="00F87321"/>
    <w:rsid w:val="00F907EA"/>
    <w:rsid w:val="00F90F62"/>
    <w:rsid w:val="00F92A66"/>
    <w:rsid w:val="00F92CB8"/>
    <w:rsid w:val="00F9383E"/>
    <w:rsid w:val="00F96B04"/>
    <w:rsid w:val="00F96E68"/>
    <w:rsid w:val="00F970F1"/>
    <w:rsid w:val="00FA09D9"/>
    <w:rsid w:val="00FA0A1A"/>
    <w:rsid w:val="00FA2EF1"/>
    <w:rsid w:val="00FA3194"/>
    <w:rsid w:val="00FA3260"/>
    <w:rsid w:val="00FA468A"/>
    <w:rsid w:val="00FA61E0"/>
    <w:rsid w:val="00FB28B8"/>
    <w:rsid w:val="00FB7B2E"/>
    <w:rsid w:val="00FC27D8"/>
    <w:rsid w:val="00FC2C1E"/>
    <w:rsid w:val="00FC3768"/>
    <w:rsid w:val="00FC3E8F"/>
    <w:rsid w:val="00FC5AF9"/>
    <w:rsid w:val="00FD1415"/>
    <w:rsid w:val="00FD2E97"/>
    <w:rsid w:val="00FE5A97"/>
    <w:rsid w:val="00FE6BBB"/>
    <w:rsid w:val="00FF3C73"/>
    <w:rsid w:val="00FF5E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3B7CC"/>
  <w15:docId w15:val="{E05AC462-2AA4-4CE9-B266-6B5F9219C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rima" w:eastAsia="Times New Roman" w:hAnsi="Ebrima" w:cs="Arial"/>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1A7D"/>
    <w:pPr>
      <w:tabs>
        <w:tab w:val="left" w:pos="1008"/>
        <w:tab w:val="left" w:pos="1728"/>
        <w:tab w:val="left" w:pos="2448"/>
        <w:tab w:val="left" w:pos="3168"/>
        <w:tab w:val="left" w:pos="3888"/>
        <w:tab w:val="left" w:pos="4608"/>
        <w:tab w:val="left" w:pos="5328"/>
        <w:tab w:val="left" w:pos="6048"/>
        <w:tab w:val="right" w:pos="8784"/>
      </w:tabs>
      <w:jc w:val="both"/>
    </w:pPr>
  </w:style>
  <w:style w:type="paragraph" w:styleId="Heading1">
    <w:name w:val="heading 1"/>
    <w:basedOn w:val="Normal"/>
    <w:next w:val="Heading2"/>
    <w:qFormat/>
    <w:rsid w:val="00E9419C"/>
    <w:pPr>
      <w:keepNext/>
      <w:numPr>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before="240"/>
      <w:outlineLvl w:val="0"/>
    </w:pPr>
    <w:rPr>
      <w:b/>
      <w:color w:val="497593"/>
      <w:kern w:val="28"/>
      <w:sz w:val="28"/>
    </w:rPr>
  </w:style>
  <w:style w:type="paragraph" w:styleId="Heading2">
    <w:name w:val="heading 2"/>
    <w:basedOn w:val="Normal"/>
    <w:next w:val="Reporttext"/>
    <w:qFormat/>
    <w:rsid w:val="00583223"/>
    <w:pPr>
      <w:keepNext/>
      <w:numPr>
        <w:ilvl w:val="1"/>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before="240"/>
      <w:outlineLvl w:val="1"/>
    </w:pPr>
    <w:rPr>
      <w:b/>
      <w:color w:val="3ABAD9"/>
      <w:sz w:val="24"/>
    </w:rPr>
  </w:style>
  <w:style w:type="paragraph" w:styleId="Heading3">
    <w:name w:val="heading 3"/>
    <w:basedOn w:val="Normal"/>
    <w:next w:val="Reporttext"/>
    <w:qFormat/>
    <w:rsid w:val="00E9419C"/>
    <w:pPr>
      <w:keepNext/>
      <w:numPr>
        <w:ilvl w:val="2"/>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before="240"/>
      <w:outlineLvl w:val="2"/>
    </w:pPr>
    <w:rPr>
      <w:b/>
      <w:color w:val="497593"/>
      <w:sz w:val="22"/>
    </w:rPr>
  </w:style>
  <w:style w:type="paragraph" w:styleId="Heading4">
    <w:name w:val="heading 4"/>
    <w:basedOn w:val="Normal"/>
    <w:next w:val="Reporttext"/>
    <w:qFormat/>
    <w:rsid w:val="00E9419C"/>
    <w:pPr>
      <w:keepNext/>
      <w:numPr>
        <w:ilvl w:val="3"/>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880"/>
        <w:tab w:val="left" w:pos="3600"/>
        <w:tab w:val="left" w:pos="4320"/>
      </w:tabs>
      <w:spacing w:before="240"/>
      <w:ind w:left="720"/>
      <w:outlineLvl w:val="3"/>
    </w:pPr>
    <w:rPr>
      <w:b/>
      <w:color w:val="497593"/>
      <w:sz w:val="22"/>
    </w:rPr>
  </w:style>
  <w:style w:type="paragraph" w:styleId="Heading5">
    <w:name w:val="heading 5"/>
    <w:basedOn w:val="Normal"/>
    <w:next w:val="Normal"/>
    <w:qFormat/>
    <w:rsid w:val="0052391A"/>
    <w:pPr>
      <w:numPr>
        <w:ilvl w:val="4"/>
        <w:numId w:val="1"/>
      </w:numPr>
      <w:spacing w:before="240" w:after="60"/>
      <w:outlineLvl w:val="4"/>
    </w:pPr>
  </w:style>
  <w:style w:type="paragraph" w:styleId="Heading6">
    <w:name w:val="heading 6"/>
    <w:basedOn w:val="Heading1"/>
    <w:next w:val="Normal"/>
    <w:qFormat/>
    <w:rsid w:val="00B13D60"/>
    <w:pPr>
      <w:numPr>
        <w:ilvl w:val="5"/>
      </w:numPr>
      <w:tabs>
        <w:tab w:val="clear" w:pos="1440"/>
        <w:tab w:val="clear" w:pos="2160"/>
      </w:tabs>
      <w:jc w:val="left"/>
      <w:outlineLvl w:val="5"/>
    </w:pPr>
    <w:rPr>
      <w:szCs w:val="22"/>
    </w:rPr>
  </w:style>
  <w:style w:type="paragraph" w:styleId="Heading7">
    <w:name w:val="heading 7"/>
    <w:basedOn w:val="Heading2"/>
    <w:next w:val="Normal"/>
    <w:qFormat/>
    <w:rsid w:val="00B13D60"/>
    <w:pPr>
      <w:numPr>
        <w:ilvl w:val="6"/>
      </w:numPr>
      <w:outlineLvl w:val="6"/>
    </w:pPr>
    <w:rPr>
      <w:szCs w:val="22"/>
    </w:rPr>
  </w:style>
  <w:style w:type="paragraph" w:styleId="Heading8">
    <w:name w:val="heading 8"/>
    <w:basedOn w:val="Normal"/>
    <w:next w:val="Normal"/>
    <w:link w:val="Heading8Char"/>
    <w:qFormat/>
    <w:rsid w:val="00295C6E"/>
    <w:pPr>
      <w:numPr>
        <w:ilvl w:val="7"/>
        <w:numId w:val="1"/>
      </w:numPr>
      <w:spacing w:before="240" w:after="240"/>
      <w:jc w:val="center"/>
      <w:outlineLvl w:val="7"/>
    </w:pPr>
    <w:rPr>
      <w:rFonts w:ascii="Calibri" w:hAnsi="Calibri"/>
      <w:b/>
      <w:sz w:val="48"/>
      <w:szCs w:val="32"/>
    </w:rPr>
  </w:style>
  <w:style w:type="paragraph" w:styleId="Heading9">
    <w:name w:val="heading 9"/>
    <w:basedOn w:val="Heading6"/>
    <w:next w:val="Normal"/>
    <w:qFormat/>
    <w:rsid w:val="003165BB"/>
    <w:pPr>
      <w:numPr>
        <w:ilvl w:val="8"/>
      </w:numPr>
      <w:tabs>
        <w:tab w:val="left" w:pos="1800"/>
      </w:tabs>
      <w:spacing w:before="120"/>
      <w:ind w:left="1440" w:hanging="1440"/>
      <w:outlineLvl w:val="8"/>
    </w:pPr>
    <w:rPr>
      <w:color w:val="00559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F7819"/>
    <w:pPr>
      <w:widowControl w:val="0"/>
      <w:tabs>
        <w:tab w:val="clear" w:pos="1728"/>
        <w:tab w:val="clear" w:pos="2448"/>
        <w:tab w:val="clear" w:pos="3168"/>
        <w:tab w:val="clear" w:pos="3888"/>
        <w:tab w:val="clear" w:pos="4608"/>
        <w:tab w:val="clear" w:pos="5328"/>
        <w:tab w:val="clear" w:pos="6048"/>
        <w:tab w:val="clear" w:pos="8784"/>
        <w:tab w:val="left" w:pos="720"/>
        <w:tab w:val="right" w:leader="dot" w:pos="8726"/>
      </w:tabs>
      <w:suppressAutoHyphens/>
      <w:spacing w:before="120"/>
      <w:ind w:left="720" w:hanging="720"/>
      <w:jc w:val="left"/>
    </w:pPr>
    <w:rPr>
      <w:b/>
      <w:noProof/>
      <w:snapToGrid w:val="0"/>
      <w:spacing w:val="-2"/>
    </w:rPr>
  </w:style>
  <w:style w:type="paragraph" w:styleId="TOC2">
    <w:name w:val="toc 2"/>
    <w:basedOn w:val="Normal"/>
    <w:next w:val="Normal"/>
    <w:autoRedefine/>
    <w:uiPriority w:val="39"/>
    <w:rsid w:val="008F7819"/>
    <w:pPr>
      <w:widowControl w:val="0"/>
      <w:tabs>
        <w:tab w:val="clear" w:pos="1008"/>
        <w:tab w:val="clear" w:pos="1728"/>
        <w:tab w:val="clear" w:pos="2448"/>
        <w:tab w:val="clear" w:pos="3168"/>
        <w:tab w:val="clear" w:pos="3888"/>
        <w:tab w:val="clear" w:pos="4608"/>
        <w:tab w:val="clear" w:pos="5328"/>
        <w:tab w:val="clear" w:pos="6048"/>
        <w:tab w:val="clear" w:pos="8784"/>
        <w:tab w:val="left" w:pos="720"/>
        <w:tab w:val="left" w:pos="1440"/>
        <w:tab w:val="right" w:leader="dot" w:pos="8730"/>
      </w:tabs>
      <w:suppressAutoHyphens/>
      <w:ind w:left="1440" w:hanging="720"/>
      <w:jc w:val="left"/>
    </w:pPr>
    <w:rPr>
      <w:snapToGrid w:val="0"/>
      <w:spacing w:val="-2"/>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TOC3">
    <w:name w:val="toc 3"/>
    <w:basedOn w:val="TOC1"/>
    <w:next w:val="Normal"/>
    <w:autoRedefine/>
    <w:uiPriority w:val="39"/>
    <w:rsid w:val="008F7819"/>
    <w:pPr>
      <w:tabs>
        <w:tab w:val="clear" w:pos="720"/>
        <w:tab w:val="clear" w:pos="1008"/>
        <w:tab w:val="clear" w:pos="8726"/>
        <w:tab w:val="left" w:pos="2160"/>
        <w:tab w:val="right" w:leader="dot" w:pos="8728"/>
      </w:tabs>
      <w:spacing w:before="60"/>
      <w:ind w:left="2160" w:hanging="1440"/>
    </w:pPr>
    <w:rPr>
      <w:b w:val="0"/>
      <w:szCs w:val="22"/>
    </w:rPr>
  </w:style>
  <w:style w:type="paragraph" w:customStyle="1" w:styleId="Reporttext">
    <w:name w:val="Report text"/>
    <w:basedOn w:val="Normal"/>
    <w:link w:val="ReporttextChar"/>
    <w:qFormat/>
    <w:rsid w:val="00583223"/>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s>
      <w:spacing w:before="240"/>
      <w:ind w:left="720"/>
    </w:pPr>
  </w:style>
  <w:style w:type="character" w:customStyle="1" w:styleId="ReporttextChar">
    <w:name w:val="Report text Char"/>
    <w:link w:val="Reporttext"/>
    <w:rsid w:val="00583223"/>
  </w:style>
  <w:style w:type="paragraph" w:customStyle="1" w:styleId="Reportlist1dash">
    <w:name w:val="Report list 1_dash"/>
    <w:basedOn w:val="Reporttext"/>
    <w:rsid w:val="00E55BC6"/>
    <w:pPr>
      <w:numPr>
        <w:numId w:val="2"/>
      </w:numPr>
      <w:spacing w:before="120"/>
      <w:ind w:left="1440"/>
    </w:pPr>
  </w:style>
  <w:style w:type="paragraph" w:styleId="TOC4">
    <w:name w:val="toc 4"/>
    <w:basedOn w:val="Normal"/>
    <w:next w:val="Normal"/>
    <w:autoRedefine/>
    <w:uiPriority w:val="39"/>
    <w:rsid w:val="008F7819"/>
    <w:pPr>
      <w:tabs>
        <w:tab w:val="clear" w:pos="1008"/>
        <w:tab w:val="clear" w:pos="1728"/>
        <w:tab w:val="clear" w:pos="2448"/>
        <w:tab w:val="clear" w:pos="3168"/>
        <w:tab w:val="clear" w:pos="3888"/>
        <w:tab w:val="clear" w:pos="4608"/>
        <w:tab w:val="clear" w:pos="5328"/>
        <w:tab w:val="clear" w:pos="6048"/>
        <w:tab w:val="clear" w:pos="8784"/>
        <w:tab w:val="right" w:pos="8726"/>
      </w:tabs>
      <w:spacing w:before="240"/>
      <w:jc w:val="left"/>
    </w:pPr>
    <w:rPr>
      <w:b/>
      <w:szCs w:val="22"/>
    </w:rPr>
  </w:style>
  <w:style w:type="paragraph" w:styleId="TOC5">
    <w:name w:val="toc 5"/>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880"/>
    </w:pPr>
  </w:style>
  <w:style w:type="paragraph" w:styleId="TOC6">
    <w:name w:val="toc 6"/>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100"/>
    </w:pPr>
  </w:style>
  <w:style w:type="paragraph" w:styleId="TOC7">
    <w:name w:val="toc 7"/>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320"/>
    </w:pPr>
  </w:style>
  <w:style w:type="paragraph" w:styleId="TOC8">
    <w:name w:val="toc 8"/>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540"/>
    </w:pPr>
  </w:style>
  <w:style w:type="paragraph" w:styleId="TOC9">
    <w:name w:val="toc 9"/>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760"/>
    </w:pPr>
  </w:style>
  <w:style w:type="paragraph" w:styleId="DocumentMap">
    <w:name w:val="Document Map"/>
    <w:basedOn w:val="Normal"/>
    <w:semiHidden/>
    <w:pPr>
      <w:shd w:val="clear" w:color="auto" w:fill="000080"/>
    </w:pPr>
    <w:rPr>
      <w:rFonts w:ascii="Tahoma" w:hAnsi="Tahoma"/>
    </w:rPr>
  </w:style>
  <w:style w:type="paragraph" w:customStyle="1" w:styleId="Reportindenttext">
    <w:name w:val="Report indent text"/>
    <w:basedOn w:val="Reporttext"/>
    <w:pPr>
      <w:spacing w:before="120"/>
      <w:ind w:left="1440"/>
    </w:pPr>
  </w:style>
  <w:style w:type="paragraph" w:customStyle="1" w:styleId="Reportlist2">
    <w:name w:val="Report list 2"/>
    <w:basedOn w:val="Reporttext"/>
    <w:rsid w:val="00B70295"/>
    <w:pPr>
      <w:tabs>
        <w:tab w:val="clear" w:pos="1440"/>
      </w:tabs>
      <w:spacing w:before="120"/>
      <w:ind w:left="2160" w:hanging="1440"/>
    </w:pPr>
  </w:style>
  <w:style w:type="paragraph" w:customStyle="1" w:styleId="StyleA">
    <w:name w:val="Style A"/>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color w:val="808080"/>
      <w:spacing w:val="300"/>
      <w:sz w:val="28"/>
      <w:lang w:val="en-US"/>
    </w:rPr>
  </w:style>
  <w:style w:type="paragraph" w:customStyle="1" w:styleId="StyleB">
    <w:name w:val="Style B"/>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b/>
      <w:sz w:val="40"/>
      <w:lang w:val="en-US"/>
    </w:rPr>
  </w:style>
  <w:style w:type="paragraph" w:customStyle="1" w:styleId="StyleC">
    <w:name w:val="Style C"/>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sz w:val="36"/>
      <w:lang w:val="en-US"/>
    </w:rPr>
  </w:style>
  <w:style w:type="paragraph" w:customStyle="1" w:styleId="StyleD">
    <w:name w:val="StyleD"/>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sz w:val="24"/>
      <w:lang w:val="en-US"/>
    </w:rPr>
  </w:style>
  <w:style w:type="table" w:styleId="TableGrid">
    <w:name w:val="Table Grid"/>
    <w:basedOn w:val="TableNormal"/>
    <w:rsid w:val="009566BC"/>
    <w:pPr>
      <w:tabs>
        <w:tab w:val="left" w:pos="1008"/>
        <w:tab w:val="left" w:pos="1728"/>
        <w:tab w:val="left" w:pos="2448"/>
        <w:tab w:val="left" w:pos="3168"/>
        <w:tab w:val="left" w:pos="3888"/>
        <w:tab w:val="left" w:pos="4608"/>
        <w:tab w:val="left" w:pos="5328"/>
        <w:tab w:val="left" w:pos="6048"/>
        <w:tab w:val="right" w:pos="8784"/>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D429A"/>
    <w:rPr>
      <w:rFonts w:ascii="Tahoma" w:hAnsi="Tahoma" w:cs="Tahoma"/>
      <w:sz w:val="16"/>
      <w:szCs w:val="16"/>
    </w:rPr>
  </w:style>
  <w:style w:type="character" w:styleId="Hyperlink">
    <w:name w:val="Hyperlink"/>
    <w:uiPriority w:val="99"/>
    <w:rsid w:val="001B7A75"/>
    <w:rPr>
      <w:color w:val="0000FF"/>
      <w:u w:val="single"/>
    </w:rPr>
  </w:style>
  <w:style w:type="paragraph" w:customStyle="1" w:styleId="Reportsublistdash">
    <w:name w:val="Report sublist_dash"/>
    <w:basedOn w:val="Reportlist1dash"/>
    <w:rsid w:val="00157E82"/>
    <w:pPr>
      <w:numPr>
        <w:numId w:val="5"/>
      </w:numPr>
      <w:spacing w:before="60"/>
    </w:pPr>
  </w:style>
  <w:style w:type="character" w:customStyle="1" w:styleId="Heading8Char">
    <w:name w:val="Heading 8 Char"/>
    <w:link w:val="Heading8"/>
    <w:rsid w:val="00295C6E"/>
    <w:rPr>
      <w:rFonts w:ascii="Calibri" w:hAnsi="Calibri"/>
      <w:b/>
      <w:sz w:val="48"/>
      <w:szCs w:val="32"/>
    </w:rPr>
  </w:style>
  <w:style w:type="paragraph" w:styleId="BodyText">
    <w:name w:val="Body Text"/>
    <w:basedOn w:val="Normal"/>
    <w:link w:val="BodyTextChar"/>
    <w:uiPriority w:val="99"/>
    <w:unhideWhenUsed/>
    <w:rsid w:val="00475110"/>
    <w:pPr>
      <w:tabs>
        <w:tab w:val="clear" w:pos="1008"/>
        <w:tab w:val="clear" w:pos="1728"/>
        <w:tab w:val="clear" w:pos="2448"/>
        <w:tab w:val="clear" w:pos="3168"/>
        <w:tab w:val="clear" w:pos="3888"/>
        <w:tab w:val="clear" w:pos="4608"/>
        <w:tab w:val="clear" w:pos="5328"/>
        <w:tab w:val="clear" w:pos="6048"/>
        <w:tab w:val="clear" w:pos="8784"/>
      </w:tabs>
      <w:spacing w:after="200" w:line="264" w:lineRule="auto"/>
      <w:jc w:val="left"/>
    </w:pPr>
    <w:rPr>
      <w:rFonts w:eastAsiaTheme="minorEastAsia" w:cstheme="minorBidi"/>
      <w:szCs w:val="22"/>
      <w:lang w:val="en-US"/>
    </w:rPr>
  </w:style>
  <w:style w:type="character" w:customStyle="1" w:styleId="BodyTextChar">
    <w:name w:val="Body Text Char"/>
    <w:basedOn w:val="DefaultParagraphFont"/>
    <w:link w:val="BodyText"/>
    <w:uiPriority w:val="99"/>
    <w:rsid w:val="00475110"/>
    <w:rPr>
      <w:rFonts w:ascii="Cambria" w:eastAsiaTheme="minorEastAsia" w:hAnsi="Cambria" w:cstheme="minorBidi"/>
      <w:sz w:val="22"/>
      <w:szCs w:val="22"/>
      <w:lang w:val="en-US" w:eastAsia="en-US"/>
    </w:rPr>
  </w:style>
  <w:style w:type="paragraph" w:styleId="NoSpacing">
    <w:name w:val="No Spacing"/>
    <w:aliases w:val="Use w/Tables"/>
    <w:link w:val="NoSpacingChar"/>
    <w:uiPriority w:val="1"/>
    <w:qFormat/>
    <w:rsid w:val="00475110"/>
    <w:pPr>
      <w:spacing w:line="216" w:lineRule="auto"/>
    </w:pPr>
    <w:rPr>
      <w:rFonts w:asciiTheme="minorHAnsi" w:eastAsiaTheme="minorEastAsia" w:hAnsiTheme="minorHAnsi" w:cstheme="minorBidi"/>
      <w:szCs w:val="22"/>
      <w:lang w:val="en-US" w:eastAsia="en-US"/>
    </w:rPr>
  </w:style>
  <w:style w:type="table" w:styleId="LightShading-Accent6">
    <w:name w:val="Light Shading Accent 6"/>
    <w:aliases w:val="Black &amp; Veatch"/>
    <w:basedOn w:val="TableGrid"/>
    <w:uiPriority w:val="60"/>
    <w:rsid w:val="00E47E47"/>
    <w:pPr>
      <w:tabs>
        <w:tab w:val="clear" w:pos="1008"/>
        <w:tab w:val="clear" w:pos="1728"/>
        <w:tab w:val="clear" w:pos="2448"/>
        <w:tab w:val="clear" w:pos="3168"/>
        <w:tab w:val="clear" w:pos="3888"/>
        <w:tab w:val="clear" w:pos="4608"/>
        <w:tab w:val="clear" w:pos="5328"/>
        <w:tab w:val="clear" w:pos="6048"/>
        <w:tab w:val="clear" w:pos="8784"/>
      </w:tabs>
      <w:spacing w:line="216" w:lineRule="auto"/>
      <w:jc w:val="left"/>
    </w:pPr>
    <w:rPr>
      <w:rFonts w:ascii="Calibri" w:eastAsiaTheme="minorHAnsi" w:hAnsi="Calibri" w:cstheme="minorBidi"/>
      <w:szCs w:val="22"/>
      <w:lang w:val="en-US" w:eastAsia="en-US"/>
    </w:rPr>
    <w:tblPr>
      <w:tblStyleRowBandSize w:val="1"/>
      <w:tblStyleColBandSize w:val="1"/>
      <w:tblInd w:w="778" w:type="dxa"/>
      <w:tblBorders>
        <w:top w:val="none" w:sz="0" w:space="0" w:color="auto"/>
        <w:left w:val="none" w:sz="0" w:space="0" w:color="auto"/>
        <w:bottom w:val="single" w:sz="18" w:space="0" w:color="9BBB59" w:themeColor="accent3"/>
        <w:right w:val="none" w:sz="0" w:space="0" w:color="auto"/>
        <w:insideH w:val="single" w:sz="18" w:space="0" w:color="FFFFFF" w:themeColor="background1"/>
        <w:insideV w:val="single" w:sz="18" w:space="0" w:color="FFFFFF" w:themeColor="background1"/>
      </w:tblBorders>
      <w:tblCellMar>
        <w:top w:w="14" w:type="dxa"/>
        <w:left w:w="58" w:type="dxa"/>
        <w:bottom w:w="14" w:type="dxa"/>
        <w:right w:w="58" w:type="dxa"/>
      </w:tblCellMar>
    </w:tblPr>
    <w:tblStylePr w:type="firstRow">
      <w:pPr>
        <w:wordWrap/>
        <w:spacing w:line="240" w:lineRule="auto"/>
        <w:jc w:val="left"/>
      </w:pPr>
      <w:rPr>
        <w:rFonts w:ascii="Calibri" w:hAnsi="Calibri"/>
        <w:b/>
        <w:bCs/>
        <w:caps w:val="0"/>
        <w:smallCaps w:val="0"/>
        <w:color w:val="FFFFFF" w:themeColor="background1"/>
        <w:sz w:val="22"/>
      </w:rPr>
      <w:tblPr/>
      <w:trPr>
        <w:cantSplit/>
        <w:tblHeader/>
      </w:trPr>
      <w:tcPr>
        <w:tcBorders>
          <w:top w:val="single" w:sz="18" w:space="0" w:color="FFFFFF" w:themeColor="background1"/>
          <w:left w:val="nil"/>
          <w:bottom w:val="nil"/>
          <w:right w:val="nil"/>
          <w:insideH w:val="nil"/>
          <w:insideV w:val="single" w:sz="18" w:space="0" w:color="FFFFFF" w:themeColor="background1"/>
          <w:tl2br w:val="nil"/>
          <w:tr2bl w:val="nil"/>
        </w:tcBorders>
        <w:shd w:val="clear" w:color="auto" w:fill="00599D"/>
      </w:tcPr>
    </w:tblStylePr>
    <w:tblStylePr w:type="lastRow">
      <w:pPr>
        <w:spacing w:before="0" w:after="0" w:line="240" w:lineRule="auto"/>
      </w:pPr>
      <w:rPr>
        <w:rFonts w:ascii="Calibri" w:hAnsi="Calibri"/>
        <w:b/>
        <w:bCs/>
        <w:color w:val="FFFFFF" w:themeColor="background1"/>
        <w:sz w:val="20"/>
      </w:rPr>
      <w:tblPr/>
      <w:tcPr>
        <w:tcBorders>
          <w:top w:val="nil"/>
          <w:left w:val="nil"/>
          <w:bottom w:val="single" w:sz="18" w:space="0" w:color="5B5E5B"/>
          <w:right w:val="nil"/>
          <w:insideH w:val="nil"/>
          <w:insideV w:val="nil"/>
          <w:tl2br w:val="nil"/>
          <w:tr2bl w:val="nil"/>
        </w:tcBorders>
        <w:shd w:val="clear" w:color="auto" w:fill="5B5E5B"/>
      </w:tcPr>
    </w:tblStylePr>
    <w:tblStylePr w:type="firstCol">
      <w:rPr>
        <w:rFonts w:asciiTheme="majorHAnsi" w:hAnsiTheme="majorHAnsi"/>
        <w:b w:val="0"/>
        <w:bCs/>
        <w:color w:val="auto"/>
      </w:rPr>
    </w:tblStylePr>
    <w:tblStylePr w:type="lastCol">
      <w:rPr>
        <w:b w:val="0"/>
        <w:bCs/>
      </w:rPr>
      <w:tblPr/>
      <w:tcPr>
        <w:tcBorders>
          <w:insideV w:val="nil"/>
        </w:tcBorders>
      </w:tcPr>
    </w:tblStylePr>
    <w:tblStylePr w:type="band1Vert">
      <w:tblPr/>
      <w:tcPr>
        <w:shd w:val="clear" w:color="auto" w:fill="EAF1DD" w:themeFill="accent3" w:themeFillTint="33"/>
      </w:tcPr>
    </w:tblStylePr>
    <w:tblStylePr w:type="band2Vert">
      <w:tblPr/>
      <w:tcPr>
        <w:shd w:val="clear" w:color="auto" w:fill="F0F0F0"/>
      </w:tcPr>
    </w:tblStylePr>
    <w:tblStylePr w:type="band1Horz">
      <w:tblPr/>
      <w:tcPr>
        <w:shd w:val="clear" w:color="auto" w:fill="F0F0F0"/>
      </w:tcPr>
    </w:tblStylePr>
    <w:tblStylePr w:type="band2Horz">
      <w:tblPr/>
      <w:tcPr>
        <w:shd w:val="clear" w:color="auto" w:fill="DDDFDD"/>
      </w:tcPr>
    </w:tblStylePr>
    <w:tblStylePr w:type="seCell">
      <w:tblPr/>
      <w:tcPr>
        <w:tcBorders>
          <w:insideV w:val="nil"/>
        </w:tcBorders>
      </w:tcPr>
    </w:tblStylePr>
    <w:tblStylePr w:type="swCell">
      <w:tblPr/>
      <w:tcPr>
        <w:tcBorders>
          <w:insideV w:val="nil"/>
        </w:tcBorders>
      </w:tcPr>
    </w:tblStylePr>
  </w:style>
  <w:style w:type="character" w:customStyle="1" w:styleId="NoSpacingChar">
    <w:name w:val="No Spacing Char"/>
    <w:aliases w:val="Use w/Tables Char"/>
    <w:basedOn w:val="DefaultParagraphFont"/>
    <w:link w:val="NoSpacing"/>
    <w:uiPriority w:val="1"/>
    <w:rsid w:val="00475110"/>
    <w:rPr>
      <w:rFonts w:asciiTheme="minorHAnsi" w:eastAsiaTheme="minorEastAsia" w:hAnsiTheme="minorHAnsi" w:cstheme="minorBidi"/>
      <w:sz w:val="22"/>
      <w:szCs w:val="22"/>
      <w:lang w:val="en-US" w:eastAsia="en-US"/>
    </w:rPr>
  </w:style>
  <w:style w:type="paragraph" w:customStyle="1" w:styleId="Reporttextnosp">
    <w:name w:val="Report textnosp"/>
    <w:basedOn w:val="Reporttext"/>
    <w:qFormat/>
    <w:rsid w:val="001437E4"/>
    <w:pPr>
      <w:tabs>
        <w:tab w:val="right" w:pos="8730"/>
      </w:tabs>
      <w:spacing w:before="0"/>
    </w:pPr>
  </w:style>
  <w:style w:type="paragraph" w:customStyle="1" w:styleId="Reportcaption">
    <w:name w:val="Report caption"/>
    <w:basedOn w:val="Reporttext"/>
    <w:qFormat/>
    <w:rsid w:val="0019199B"/>
    <w:pPr>
      <w:keepNext/>
      <w:tabs>
        <w:tab w:val="clear" w:pos="720"/>
        <w:tab w:val="clear" w:pos="1440"/>
        <w:tab w:val="clear" w:pos="2160"/>
        <w:tab w:val="left" w:pos="1080"/>
        <w:tab w:val="left" w:pos="1800"/>
      </w:tabs>
      <w:spacing w:after="60"/>
    </w:pPr>
    <w:rPr>
      <w:color w:val="1F497D" w:themeColor="text2"/>
    </w:rPr>
  </w:style>
  <w:style w:type="paragraph" w:customStyle="1" w:styleId="ReportName">
    <w:name w:val="ReportName"/>
    <w:basedOn w:val="Header"/>
    <w:qFormat/>
    <w:rsid w:val="00B15BAB"/>
    <w:pPr>
      <w:spacing w:after="60"/>
      <w:jc w:val="right"/>
    </w:pPr>
    <w:rPr>
      <w:rFonts w:ascii="Calibri" w:hAnsi="Calibri" w:cs="Calibri"/>
      <w:color w:val="000000" w:themeColor="text1"/>
      <w:szCs w:val="22"/>
    </w:rPr>
  </w:style>
  <w:style w:type="paragraph" w:customStyle="1" w:styleId="ReportTitle">
    <w:name w:val="ReportTitle"/>
    <w:basedOn w:val="Normal"/>
    <w:qFormat/>
    <w:rsid w:val="00300E7B"/>
    <w:pPr>
      <w:ind w:left="1008" w:right="1008"/>
      <w:jc w:val="left"/>
    </w:pPr>
    <w:rPr>
      <w:rFonts w:ascii="Calibri Bold" w:hAnsi="Calibri Bold" w:cs="Calibri"/>
      <w:b/>
      <w:caps/>
      <w:color w:val="002B5C"/>
      <w:sz w:val="44"/>
    </w:rPr>
  </w:style>
  <w:style w:type="paragraph" w:customStyle="1" w:styleId="ClientTitle">
    <w:name w:val="ClientTitle"/>
    <w:basedOn w:val="StyleC"/>
    <w:qFormat/>
    <w:rsid w:val="00A21788"/>
    <w:pPr>
      <w:spacing w:before="360"/>
      <w:ind w:left="1008" w:right="1008"/>
      <w:jc w:val="left"/>
    </w:pPr>
    <w:rPr>
      <w:rFonts w:asciiTheme="minorHAnsi" w:hAnsiTheme="minorHAnsi" w:cstheme="minorHAnsi"/>
      <w:color w:val="002B5C"/>
    </w:rPr>
  </w:style>
  <w:style w:type="paragraph" w:customStyle="1" w:styleId="ClientHeader">
    <w:name w:val="ClientHeader"/>
    <w:basedOn w:val="Header"/>
    <w:qFormat/>
    <w:rsid w:val="0064668A"/>
    <w:pPr>
      <w:spacing w:after="60"/>
    </w:pPr>
    <w:rPr>
      <w:rFonts w:ascii="Calibri" w:hAnsi="Calibri" w:cs="Calibri"/>
      <w:color w:val="000000" w:themeColor="text1"/>
      <w:szCs w:val="22"/>
    </w:rPr>
  </w:style>
  <w:style w:type="paragraph" w:customStyle="1" w:styleId="PrNoTitle">
    <w:name w:val="PrNoTitle"/>
    <w:basedOn w:val="Normal"/>
    <w:qFormat/>
    <w:rsid w:val="000F1AE8"/>
    <w:pPr>
      <w:ind w:left="1008" w:right="1008"/>
    </w:pPr>
    <w:rPr>
      <w:rFonts w:ascii="Calibri" w:hAnsi="Calibri" w:cs="Calibri"/>
      <w:b/>
      <w:color w:val="002B5C"/>
    </w:rPr>
  </w:style>
  <w:style w:type="paragraph" w:customStyle="1" w:styleId="DateTitle">
    <w:name w:val="DateTitle"/>
    <w:basedOn w:val="StyleC"/>
    <w:qFormat/>
    <w:rsid w:val="009E36B3"/>
    <w:pPr>
      <w:spacing w:before="360"/>
      <w:ind w:left="1008" w:right="1008"/>
      <w:jc w:val="left"/>
    </w:pPr>
    <w:rPr>
      <w:rFonts w:ascii="Calibri" w:hAnsi="Calibri" w:cs="Calibri"/>
      <w:sz w:val="24"/>
    </w:rPr>
  </w:style>
  <w:style w:type="paragraph" w:customStyle="1" w:styleId="Reportlist1roman">
    <w:name w:val="Report list 1_roman"/>
    <w:basedOn w:val="Reportlist1dash"/>
    <w:qFormat/>
    <w:rsid w:val="00FB7B2E"/>
    <w:pPr>
      <w:numPr>
        <w:numId w:val="3"/>
      </w:numPr>
      <w:tabs>
        <w:tab w:val="right" w:pos="8730"/>
      </w:tabs>
    </w:pPr>
  </w:style>
  <w:style w:type="paragraph" w:customStyle="1" w:styleId="Reportlist1letter">
    <w:name w:val="Report list 1_letter"/>
    <w:basedOn w:val="Reportlist1dash"/>
    <w:qFormat/>
    <w:rsid w:val="00C3427A"/>
    <w:pPr>
      <w:numPr>
        <w:numId w:val="4"/>
      </w:numPr>
      <w:tabs>
        <w:tab w:val="right" w:pos="8730"/>
      </w:tabs>
    </w:pPr>
  </w:style>
  <w:style w:type="paragraph" w:customStyle="1" w:styleId="Reportsublistroman">
    <w:name w:val="Report sublist_roman"/>
    <w:basedOn w:val="Reportsublistdash"/>
    <w:qFormat/>
    <w:rsid w:val="005C1DE8"/>
    <w:pPr>
      <w:numPr>
        <w:numId w:val="6"/>
      </w:numPr>
    </w:pPr>
  </w:style>
  <w:style w:type="paragraph" w:customStyle="1" w:styleId="Reportsublistletter">
    <w:name w:val="Report sublist_letter"/>
    <w:basedOn w:val="Reportsublistroman"/>
    <w:qFormat/>
    <w:rsid w:val="005C1DE8"/>
    <w:pPr>
      <w:numPr>
        <w:numId w:val="7"/>
      </w:numPr>
    </w:pPr>
  </w:style>
  <w:style w:type="paragraph" w:customStyle="1" w:styleId="Reportlist1number">
    <w:name w:val="Report list 1_number"/>
    <w:basedOn w:val="Reportlist1roman"/>
    <w:qFormat/>
    <w:rsid w:val="009B10EF"/>
    <w:pPr>
      <w:numPr>
        <w:numId w:val="8"/>
      </w:numPr>
    </w:pPr>
  </w:style>
  <w:style w:type="paragraph" w:customStyle="1" w:styleId="Reportsublistnumber">
    <w:name w:val="Report sublist_number"/>
    <w:basedOn w:val="Reportsublistroman"/>
    <w:qFormat/>
    <w:rsid w:val="009B10EF"/>
    <w:pPr>
      <w:numPr>
        <w:numId w:val="9"/>
      </w:numPr>
    </w:pPr>
  </w:style>
  <w:style w:type="paragraph" w:styleId="NormalWeb">
    <w:name w:val="Normal (Web)"/>
    <w:basedOn w:val="Normal"/>
    <w:uiPriority w:val="99"/>
    <w:unhideWhenUsed/>
    <w:rsid w:val="00447731"/>
    <w:pPr>
      <w:tabs>
        <w:tab w:val="clear" w:pos="1008"/>
        <w:tab w:val="clear" w:pos="1728"/>
        <w:tab w:val="clear" w:pos="2448"/>
        <w:tab w:val="clear" w:pos="3168"/>
        <w:tab w:val="clear" w:pos="3888"/>
        <w:tab w:val="clear" w:pos="4608"/>
        <w:tab w:val="clear" w:pos="5328"/>
        <w:tab w:val="clear" w:pos="6048"/>
        <w:tab w:val="clear" w:pos="8784"/>
      </w:tabs>
      <w:spacing w:before="100" w:beforeAutospacing="1" w:after="100" w:afterAutospacing="1"/>
      <w:jc w:val="left"/>
    </w:pPr>
    <w:rPr>
      <w:rFonts w:ascii="Times New Roman" w:hAnsi="Times New Roman" w:cs="Times New Roman"/>
      <w:sz w:val="24"/>
      <w:szCs w:val="24"/>
    </w:rPr>
  </w:style>
  <w:style w:type="paragraph" w:styleId="ListParagraph">
    <w:name w:val="List Paragraph"/>
    <w:basedOn w:val="Normal"/>
    <w:uiPriority w:val="34"/>
    <w:qFormat/>
    <w:rsid w:val="0092057B"/>
    <w:pPr>
      <w:tabs>
        <w:tab w:val="clear" w:pos="1008"/>
        <w:tab w:val="clear" w:pos="1728"/>
        <w:tab w:val="clear" w:pos="2448"/>
        <w:tab w:val="clear" w:pos="3168"/>
        <w:tab w:val="clear" w:pos="3888"/>
        <w:tab w:val="clear" w:pos="4608"/>
        <w:tab w:val="clear" w:pos="5328"/>
        <w:tab w:val="clear" w:pos="6048"/>
        <w:tab w:val="clear" w:pos="8784"/>
      </w:tabs>
      <w:ind w:left="720"/>
      <w:jc w:val="left"/>
    </w:pPr>
    <w:rPr>
      <w:rFonts w:ascii="Calibri" w:eastAsiaTheme="minorHAnsi" w:hAnsi="Calibri" w:cs="Calibri"/>
      <w:sz w:val="22"/>
      <w:szCs w:val="22"/>
      <w:lang w:eastAsia="en-US"/>
    </w:rPr>
  </w:style>
  <w:style w:type="character" w:styleId="FollowedHyperlink">
    <w:name w:val="FollowedHyperlink"/>
    <w:basedOn w:val="DefaultParagraphFont"/>
    <w:semiHidden/>
    <w:unhideWhenUsed/>
    <w:rsid w:val="002F16FB"/>
    <w:rPr>
      <w:color w:val="800080" w:themeColor="followedHyperlink"/>
      <w:u w:val="single"/>
    </w:rPr>
  </w:style>
  <w:style w:type="character" w:styleId="CommentReference">
    <w:name w:val="annotation reference"/>
    <w:basedOn w:val="DefaultParagraphFont"/>
    <w:unhideWhenUsed/>
    <w:rsid w:val="00DD7E9E"/>
    <w:rPr>
      <w:sz w:val="16"/>
      <w:szCs w:val="16"/>
    </w:rPr>
  </w:style>
  <w:style w:type="paragraph" w:styleId="CommentText">
    <w:name w:val="annotation text"/>
    <w:basedOn w:val="Normal"/>
    <w:link w:val="CommentTextChar"/>
    <w:unhideWhenUsed/>
    <w:rsid w:val="00DD7E9E"/>
  </w:style>
  <w:style w:type="character" w:customStyle="1" w:styleId="CommentTextChar">
    <w:name w:val="Comment Text Char"/>
    <w:basedOn w:val="DefaultParagraphFont"/>
    <w:link w:val="CommentText"/>
    <w:rsid w:val="00DD7E9E"/>
  </w:style>
  <w:style w:type="paragraph" w:styleId="CommentSubject">
    <w:name w:val="annotation subject"/>
    <w:basedOn w:val="CommentText"/>
    <w:next w:val="CommentText"/>
    <w:link w:val="CommentSubjectChar"/>
    <w:semiHidden/>
    <w:unhideWhenUsed/>
    <w:rsid w:val="00DD7E9E"/>
    <w:rPr>
      <w:b/>
      <w:bCs/>
    </w:rPr>
  </w:style>
  <w:style w:type="character" w:customStyle="1" w:styleId="CommentSubjectChar">
    <w:name w:val="Comment Subject Char"/>
    <w:basedOn w:val="CommentTextChar"/>
    <w:link w:val="CommentSubject"/>
    <w:semiHidden/>
    <w:rsid w:val="00DD7E9E"/>
    <w:rPr>
      <w:b/>
      <w:bCs/>
    </w:rPr>
  </w:style>
  <w:style w:type="character" w:customStyle="1" w:styleId="ui-provider">
    <w:name w:val="ui-provider"/>
    <w:basedOn w:val="DefaultParagraphFont"/>
    <w:rsid w:val="006E0587"/>
  </w:style>
  <w:style w:type="paragraph" w:styleId="Revision">
    <w:name w:val="Revision"/>
    <w:hidden/>
    <w:uiPriority w:val="99"/>
    <w:semiHidden/>
    <w:rsid w:val="00F561E8"/>
  </w:style>
  <w:style w:type="paragraph" w:styleId="Caption">
    <w:name w:val="caption"/>
    <w:basedOn w:val="Normal"/>
    <w:next w:val="Normal"/>
    <w:unhideWhenUsed/>
    <w:qFormat/>
    <w:rsid w:val="00C346D5"/>
    <w:pPr>
      <w:spacing w:before="120" w:after="200"/>
      <w:ind w:left="720"/>
    </w:pPr>
    <w:rPr>
      <w:b/>
      <w:iCs/>
      <w:sz w:val="18"/>
      <w:szCs w:val="18"/>
    </w:rPr>
  </w:style>
  <w:style w:type="character" w:styleId="SubtleReference">
    <w:name w:val="Subtle Reference"/>
    <w:basedOn w:val="DefaultParagraphFont"/>
    <w:uiPriority w:val="31"/>
    <w:qFormat/>
    <w:rsid w:val="00216DF2"/>
    <w:rPr>
      <w:smallCaps/>
      <w:color w:val="5A5A5A" w:themeColor="text1" w:themeTint="A5"/>
    </w:rPr>
  </w:style>
  <w:style w:type="paragraph" w:customStyle="1" w:styleId="Bullets">
    <w:name w:val="Bullets"/>
    <w:basedOn w:val="Normal"/>
    <w:qFormat/>
    <w:rsid w:val="00973957"/>
    <w:pPr>
      <w:numPr>
        <w:numId w:val="10"/>
      </w:numPr>
      <w:tabs>
        <w:tab w:val="clear" w:pos="1008"/>
        <w:tab w:val="clear" w:pos="1728"/>
        <w:tab w:val="clear" w:pos="2448"/>
        <w:tab w:val="clear" w:pos="3168"/>
        <w:tab w:val="clear" w:pos="3888"/>
        <w:tab w:val="clear" w:pos="4608"/>
        <w:tab w:val="clear" w:pos="5328"/>
        <w:tab w:val="clear" w:pos="6048"/>
        <w:tab w:val="clear" w:pos="8784"/>
      </w:tabs>
      <w:jc w:val="left"/>
    </w:pPr>
    <w:rPr>
      <w:rFonts w:ascii="Arial" w:eastAsia="Calibri" w:hAnsi="Arial" w:cs="Times New Roman"/>
      <w:color w:val="000000"/>
      <w:sz w:val="24"/>
      <w:szCs w:val="24"/>
    </w:rPr>
  </w:style>
  <w:style w:type="character" w:customStyle="1" w:styleId="HeaderChar">
    <w:name w:val="Header Char"/>
    <w:link w:val="Header"/>
    <w:rsid w:val="000E42DB"/>
  </w:style>
  <w:style w:type="character" w:styleId="UnresolvedMention">
    <w:name w:val="Unresolved Mention"/>
    <w:basedOn w:val="DefaultParagraphFont"/>
    <w:uiPriority w:val="99"/>
    <w:semiHidden/>
    <w:unhideWhenUsed/>
    <w:rsid w:val="00317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95998">
      <w:bodyDiv w:val="1"/>
      <w:marLeft w:val="0"/>
      <w:marRight w:val="0"/>
      <w:marTop w:val="0"/>
      <w:marBottom w:val="0"/>
      <w:divBdr>
        <w:top w:val="none" w:sz="0" w:space="0" w:color="auto"/>
        <w:left w:val="none" w:sz="0" w:space="0" w:color="auto"/>
        <w:bottom w:val="none" w:sz="0" w:space="0" w:color="auto"/>
        <w:right w:val="none" w:sz="0" w:space="0" w:color="auto"/>
      </w:divBdr>
    </w:div>
    <w:div w:id="83262862">
      <w:bodyDiv w:val="1"/>
      <w:marLeft w:val="0"/>
      <w:marRight w:val="0"/>
      <w:marTop w:val="0"/>
      <w:marBottom w:val="0"/>
      <w:divBdr>
        <w:top w:val="none" w:sz="0" w:space="0" w:color="auto"/>
        <w:left w:val="none" w:sz="0" w:space="0" w:color="auto"/>
        <w:bottom w:val="none" w:sz="0" w:space="0" w:color="auto"/>
        <w:right w:val="none" w:sz="0" w:space="0" w:color="auto"/>
      </w:divBdr>
    </w:div>
    <w:div w:id="115103816">
      <w:bodyDiv w:val="1"/>
      <w:marLeft w:val="0"/>
      <w:marRight w:val="0"/>
      <w:marTop w:val="0"/>
      <w:marBottom w:val="0"/>
      <w:divBdr>
        <w:top w:val="none" w:sz="0" w:space="0" w:color="auto"/>
        <w:left w:val="none" w:sz="0" w:space="0" w:color="auto"/>
        <w:bottom w:val="none" w:sz="0" w:space="0" w:color="auto"/>
        <w:right w:val="none" w:sz="0" w:space="0" w:color="auto"/>
      </w:divBdr>
    </w:div>
    <w:div w:id="625310691">
      <w:bodyDiv w:val="1"/>
      <w:marLeft w:val="0"/>
      <w:marRight w:val="0"/>
      <w:marTop w:val="0"/>
      <w:marBottom w:val="0"/>
      <w:divBdr>
        <w:top w:val="none" w:sz="0" w:space="0" w:color="auto"/>
        <w:left w:val="none" w:sz="0" w:space="0" w:color="auto"/>
        <w:bottom w:val="none" w:sz="0" w:space="0" w:color="auto"/>
        <w:right w:val="none" w:sz="0" w:space="0" w:color="auto"/>
      </w:divBdr>
    </w:div>
    <w:div w:id="649403683">
      <w:bodyDiv w:val="1"/>
      <w:marLeft w:val="0"/>
      <w:marRight w:val="0"/>
      <w:marTop w:val="0"/>
      <w:marBottom w:val="0"/>
      <w:divBdr>
        <w:top w:val="none" w:sz="0" w:space="0" w:color="auto"/>
        <w:left w:val="none" w:sz="0" w:space="0" w:color="auto"/>
        <w:bottom w:val="none" w:sz="0" w:space="0" w:color="auto"/>
        <w:right w:val="none" w:sz="0" w:space="0" w:color="auto"/>
      </w:divBdr>
    </w:div>
    <w:div w:id="795299772">
      <w:bodyDiv w:val="1"/>
      <w:marLeft w:val="0"/>
      <w:marRight w:val="0"/>
      <w:marTop w:val="0"/>
      <w:marBottom w:val="0"/>
      <w:divBdr>
        <w:top w:val="none" w:sz="0" w:space="0" w:color="auto"/>
        <w:left w:val="none" w:sz="0" w:space="0" w:color="auto"/>
        <w:bottom w:val="none" w:sz="0" w:space="0" w:color="auto"/>
        <w:right w:val="none" w:sz="0" w:space="0" w:color="auto"/>
      </w:divBdr>
    </w:div>
    <w:div w:id="802622299">
      <w:bodyDiv w:val="1"/>
      <w:marLeft w:val="0"/>
      <w:marRight w:val="0"/>
      <w:marTop w:val="0"/>
      <w:marBottom w:val="0"/>
      <w:divBdr>
        <w:top w:val="none" w:sz="0" w:space="0" w:color="auto"/>
        <w:left w:val="none" w:sz="0" w:space="0" w:color="auto"/>
        <w:bottom w:val="none" w:sz="0" w:space="0" w:color="auto"/>
        <w:right w:val="none" w:sz="0" w:space="0" w:color="auto"/>
      </w:divBdr>
    </w:div>
    <w:div w:id="909461645">
      <w:bodyDiv w:val="1"/>
      <w:marLeft w:val="0"/>
      <w:marRight w:val="0"/>
      <w:marTop w:val="0"/>
      <w:marBottom w:val="0"/>
      <w:divBdr>
        <w:top w:val="none" w:sz="0" w:space="0" w:color="auto"/>
        <w:left w:val="none" w:sz="0" w:space="0" w:color="auto"/>
        <w:bottom w:val="none" w:sz="0" w:space="0" w:color="auto"/>
        <w:right w:val="none" w:sz="0" w:space="0" w:color="auto"/>
      </w:divBdr>
    </w:div>
    <w:div w:id="915364624">
      <w:bodyDiv w:val="1"/>
      <w:marLeft w:val="0"/>
      <w:marRight w:val="0"/>
      <w:marTop w:val="0"/>
      <w:marBottom w:val="0"/>
      <w:divBdr>
        <w:top w:val="none" w:sz="0" w:space="0" w:color="auto"/>
        <w:left w:val="none" w:sz="0" w:space="0" w:color="auto"/>
        <w:bottom w:val="none" w:sz="0" w:space="0" w:color="auto"/>
        <w:right w:val="none" w:sz="0" w:space="0" w:color="auto"/>
      </w:divBdr>
    </w:div>
    <w:div w:id="927035962">
      <w:bodyDiv w:val="1"/>
      <w:marLeft w:val="0"/>
      <w:marRight w:val="0"/>
      <w:marTop w:val="0"/>
      <w:marBottom w:val="0"/>
      <w:divBdr>
        <w:top w:val="none" w:sz="0" w:space="0" w:color="auto"/>
        <w:left w:val="none" w:sz="0" w:space="0" w:color="auto"/>
        <w:bottom w:val="none" w:sz="0" w:space="0" w:color="auto"/>
        <w:right w:val="none" w:sz="0" w:space="0" w:color="auto"/>
      </w:divBdr>
    </w:div>
    <w:div w:id="943851609">
      <w:bodyDiv w:val="1"/>
      <w:marLeft w:val="0"/>
      <w:marRight w:val="0"/>
      <w:marTop w:val="0"/>
      <w:marBottom w:val="0"/>
      <w:divBdr>
        <w:top w:val="none" w:sz="0" w:space="0" w:color="auto"/>
        <w:left w:val="none" w:sz="0" w:space="0" w:color="auto"/>
        <w:bottom w:val="none" w:sz="0" w:space="0" w:color="auto"/>
        <w:right w:val="none" w:sz="0" w:space="0" w:color="auto"/>
      </w:divBdr>
    </w:div>
    <w:div w:id="1045134140">
      <w:bodyDiv w:val="1"/>
      <w:marLeft w:val="0"/>
      <w:marRight w:val="0"/>
      <w:marTop w:val="0"/>
      <w:marBottom w:val="0"/>
      <w:divBdr>
        <w:top w:val="none" w:sz="0" w:space="0" w:color="auto"/>
        <w:left w:val="none" w:sz="0" w:space="0" w:color="auto"/>
        <w:bottom w:val="none" w:sz="0" w:space="0" w:color="auto"/>
        <w:right w:val="none" w:sz="0" w:space="0" w:color="auto"/>
      </w:divBdr>
    </w:div>
    <w:div w:id="1258101543">
      <w:bodyDiv w:val="1"/>
      <w:marLeft w:val="0"/>
      <w:marRight w:val="0"/>
      <w:marTop w:val="0"/>
      <w:marBottom w:val="0"/>
      <w:divBdr>
        <w:top w:val="none" w:sz="0" w:space="0" w:color="auto"/>
        <w:left w:val="none" w:sz="0" w:space="0" w:color="auto"/>
        <w:bottom w:val="none" w:sz="0" w:space="0" w:color="auto"/>
        <w:right w:val="none" w:sz="0" w:space="0" w:color="auto"/>
      </w:divBdr>
    </w:div>
    <w:div w:id="1335498122">
      <w:bodyDiv w:val="1"/>
      <w:marLeft w:val="0"/>
      <w:marRight w:val="0"/>
      <w:marTop w:val="0"/>
      <w:marBottom w:val="0"/>
      <w:divBdr>
        <w:top w:val="none" w:sz="0" w:space="0" w:color="auto"/>
        <w:left w:val="none" w:sz="0" w:space="0" w:color="auto"/>
        <w:bottom w:val="none" w:sz="0" w:space="0" w:color="auto"/>
        <w:right w:val="none" w:sz="0" w:space="0" w:color="auto"/>
      </w:divBdr>
    </w:div>
    <w:div w:id="1479111281">
      <w:bodyDiv w:val="1"/>
      <w:marLeft w:val="0"/>
      <w:marRight w:val="0"/>
      <w:marTop w:val="0"/>
      <w:marBottom w:val="0"/>
      <w:divBdr>
        <w:top w:val="none" w:sz="0" w:space="0" w:color="auto"/>
        <w:left w:val="none" w:sz="0" w:space="0" w:color="auto"/>
        <w:bottom w:val="none" w:sz="0" w:space="0" w:color="auto"/>
        <w:right w:val="none" w:sz="0" w:space="0" w:color="auto"/>
      </w:divBdr>
    </w:div>
    <w:div w:id="1536118555">
      <w:bodyDiv w:val="1"/>
      <w:marLeft w:val="0"/>
      <w:marRight w:val="0"/>
      <w:marTop w:val="0"/>
      <w:marBottom w:val="0"/>
      <w:divBdr>
        <w:top w:val="none" w:sz="0" w:space="0" w:color="auto"/>
        <w:left w:val="none" w:sz="0" w:space="0" w:color="auto"/>
        <w:bottom w:val="none" w:sz="0" w:space="0" w:color="auto"/>
        <w:right w:val="none" w:sz="0" w:space="0" w:color="auto"/>
      </w:divBdr>
    </w:div>
    <w:div w:id="1755085304">
      <w:bodyDiv w:val="1"/>
      <w:marLeft w:val="0"/>
      <w:marRight w:val="0"/>
      <w:marTop w:val="0"/>
      <w:marBottom w:val="0"/>
      <w:divBdr>
        <w:top w:val="none" w:sz="0" w:space="0" w:color="auto"/>
        <w:left w:val="none" w:sz="0" w:space="0" w:color="auto"/>
        <w:bottom w:val="none" w:sz="0" w:space="0" w:color="auto"/>
        <w:right w:val="none" w:sz="0" w:space="0" w:color="auto"/>
      </w:divBdr>
    </w:div>
    <w:div w:id="1824007792">
      <w:bodyDiv w:val="1"/>
      <w:marLeft w:val="0"/>
      <w:marRight w:val="0"/>
      <w:marTop w:val="0"/>
      <w:marBottom w:val="0"/>
      <w:divBdr>
        <w:top w:val="none" w:sz="0" w:space="0" w:color="auto"/>
        <w:left w:val="none" w:sz="0" w:space="0" w:color="auto"/>
        <w:bottom w:val="none" w:sz="0" w:space="0" w:color="auto"/>
        <w:right w:val="none" w:sz="0" w:space="0" w:color="auto"/>
      </w:divBdr>
    </w:div>
    <w:div w:id="1945916858">
      <w:bodyDiv w:val="1"/>
      <w:marLeft w:val="0"/>
      <w:marRight w:val="0"/>
      <w:marTop w:val="0"/>
      <w:marBottom w:val="0"/>
      <w:divBdr>
        <w:top w:val="none" w:sz="0" w:space="0" w:color="auto"/>
        <w:left w:val="none" w:sz="0" w:space="0" w:color="auto"/>
        <w:bottom w:val="none" w:sz="0" w:space="0" w:color="auto"/>
        <w:right w:val="none" w:sz="0" w:space="0" w:color="auto"/>
      </w:divBdr>
    </w:div>
    <w:div w:id="1955209578">
      <w:bodyDiv w:val="1"/>
      <w:marLeft w:val="0"/>
      <w:marRight w:val="0"/>
      <w:marTop w:val="0"/>
      <w:marBottom w:val="0"/>
      <w:divBdr>
        <w:top w:val="none" w:sz="0" w:space="0" w:color="auto"/>
        <w:left w:val="none" w:sz="0" w:space="0" w:color="auto"/>
        <w:bottom w:val="none" w:sz="0" w:space="0" w:color="auto"/>
        <w:right w:val="none" w:sz="0" w:space="0" w:color="auto"/>
      </w:divBdr>
    </w:div>
    <w:div w:id="2064983785">
      <w:bodyDiv w:val="1"/>
      <w:marLeft w:val="0"/>
      <w:marRight w:val="0"/>
      <w:marTop w:val="0"/>
      <w:marBottom w:val="0"/>
      <w:divBdr>
        <w:top w:val="none" w:sz="0" w:space="0" w:color="auto"/>
        <w:left w:val="none" w:sz="0" w:space="0" w:color="auto"/>
        <w:bottom w:val="none" w:sz="0" w:space="0" w:color="auto"/>
        <w:right w:val="none" w:sz="0" w:space="0" w:color="auto"/>
      </w:divBdr>
    </w:div>
    <w:div w:id="2079670209">
      <w:bodyDiv w:val="1"/>
      <w:marLeft w:val="0"/>
      <w:marRight w:val="0"/>
      <w:marTop w:val="0"/>
      <w:marBottom w:val="0"/>
      <w:divBdr>
        <w:top w:val="none" w:sz="0" w:space="0" w:color="auto"/>
        <w:left w:val="none" w:sz="0" w:space="0" w:color="auto"/>
        <w:bottom w:val="none" w:sz="0" w:space="0" w:color="auto"/>
        <w:right w:val="none" w:sz="0" w:space="0" w:color="auto"/>
      </w:divBdr>
    </w:div>
    <w:div w:id="208779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9.png"/><Relationship Id="rId21" Type="http://schemas.microsoft.com/office/2007/relationships/hdphoto" Target="media/hdphoto1.wdp"/><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footer" Target="footer4.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2.wdp"/><Relationship Id="rId32" Type="http://schemas.openxmlformats.org/officeDocument/2006/relationships/header" Target="header4.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microsoft.com/office/2007/relationships/hdphoto" Target="media/hdphoto3.wdp"/><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b:Source>
    <b:Tag>Gla22</b:Tag>
    <b:SourceType>Report</b:SourceType>
    <b:Guid>{AE8A7946-9905-4C7A-88B8-EE30B09D16A3}</b:Guid>
    <b:Author>
      <b:Author>
        <b:Corporate>Glamorgan-Gwent Archaeological Trust Ltd</b:Corporate>
      </b:Author>
    </b:Author>
    <b:Title>Archaeological Desk-based Assessment</b:Title>
    <b:Year>2022</b:Year>
    <b:RefOrder>2</b:RefOrder>
  </b:Source>
  <b:Source>
    <b:Tag>HEN24</b:Tag>
    <b:SourceType>Report</b:SourceType>
    <b:Guid>{F692AB1B-5BF7-4040-B123-8B66DB82F94B}</b:Guid>
    <b:Author>
      <b:Author>
        <b:Corporate>HENEB</b:Corporate>
      </b:Author>
    </b:Author>
    <b:Title>Incline Haulage Tramway, Rhondda Cynon Taf, Archaeological Survey</b:Title>
    <b:Year>2024</b:Year>
    <b:Publisher>HENEB, Trust for Welsh Archaeology</b:Publisher>
    <b:RefOrder>3</b:RefOrder>
  </b:Source>
  <b:Source xmlns:b="http://schemas.openxmlformats.org/officeDocument/2006/bibliography">
    <b:Tag>Bin26</b:Tag>
    <b:SourceType>Report</b:SourceType>
    <b:Guid>{F75ED535-352D-46C7-A9F7-1A9A54D69DE1}</b:Guid>
    <b:Title>Cardigan Tidal Flood Risk Management Scheme: Green Infrastructure Statement</b:Title>
    <b:Year>2026</b:Year>
    <b:Author>
      <b:Author>
        <b:NameList>
          <b:Person>
            <b:Last>Binnies</b:Last>
          </b:Person>
        </b:NameList>
      </b:Author>
    </b:Autho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c25583-5f5e-4964-abf2-513f97aec503">
      <Terms xmlns="http://schemas.microsoft.com/office/infopath/2007/PartnerControls"/>
    </lcf76f155ced4ddcb4097134ff3c332f>
    <TaxCatchAll xmlns="859f7ad6-93f6-4205-b62b-a17f28acbbac" xsi:nil="true"/>
    <Project_x0020_Delivery_x0020_Category xmlns="f5b65017-05c2-4894-903e-5992170dffa8" xsi:nil="true"/>
    <_dlc_DocId xmlns="9be56660-2c31-41ef-bc00-23e72f632f2a">CU25CA7UHUT2-725771002-256</_dlc_DocId>
    <_dlc_DocIdUrl xmlns="9be56660-2c31-41ef-bc00-23e72f632f2a">
      <Url>https://cyfoethnaturiolcymru.sharepoint.com/teams/watermance/Civil-Engineering/cardfrms/_layouts/15/DocIdRedir.aspx?ID=CU25CA7UHUT2-725771002-256</Url>
      <Description>CU25CA7UHUT2-725771002-256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NRW Projects Delivery Word Document" ma:contentTypeID="0x01010067EB80C5FE939D4A9B3D8BA62129B7F50100314EA8D67C5E9047BDFB07A776A7668700328AD297306EF746894BC3A8E3F1B818" ma:contentTypeVersion="34" ma:contentTypeDescription="" ma:contentTypeScope="" ma:versionID="b3ee9196205775920e97f42961f1aee0">
  <xsd:schema xmlns:xsd="http://www.w3.org/2001/XMLSchema" xmlns:xs="http://www.w3.org/2001/XMLSchema" xmlns:p="http://schemas.microsoft.com/office/2006/metadata/properties" xmlns:ns2="9be56660-2c31-41ef-bc00-23e72f632f2a" xmlns:ns3="f5b65017-05c2-4894-903e-5992170dffa8" xmlns:ns4="170a5f2a-7672-429c-9250-6d2ed3a35652" xmlns:ns5="bea8bf47-9eec-438d-8591-2bf6e32fd704" xmlns:ns6="0bc25583-5f5e-4964-abf2-513f97aec503" xmlns:ns7="859f7ad6-93f6-4205-b62b-a17f28acbbac" targetNamespace="http://schemas.microsoft.com/office/2006/metadata/properties" ma:root="true" ma:fieldsID="23e891f2970a69ff2d810ba3363c2de0" ns2:_="" ns3:_="" ns4:_="" ns5:_="" ns6:_="" ns7:_="">
    <xsd:import namespace="9be56660-2c31-41ef-bc00-23e72f632f2a"/>
    <xsd:import namespace="f5b65017-05c2-4894-903e-5992170dffa8"/>
    <xsd:import namespace="170a5f2a-7672-429c-9250-6d2ed3a35652"/>
    <xsd:import namespace="bea8bf47-9eec-438d-8591-2bf6e32fd704"/>
    <xsd:import namespace="0bc25583-5f5e-4964-abf2-513f97aec503"/>
    <xsd:import namespace="859f7ad6-93f6-4205-b62b-a17f28acbbac"/>
    <xsd:element name="properties">
      <xsd:complexType>
        <xsd:sequence>
          <xsd:element name="documentManagement">
            <xsd:complexType>
              <xsd:all>
                <xsd:element ref="ns2:_dlc_DocId" minOccurs="0"/>
                <xsd:element ref="ns2:_dlc_DocIdUrl" minOccurs="0"/>
                <xsd:element ref="ns2:_dlc_DocIdPersistId" minOccurs="0"/>
                <xsd:element ref="ns3:Project_x0020_Delivery_x0020_Category" minOccurs="0"/>
                <xsd:element ref="ns4:SharedWithUsers" minOccurs="0"/>
                <xsd:element ref="ns4:SharedWithDetails" minOccurs="0"/>
                <xsd:element ref="ns5:MediaServiceMetadata" minOccurs="0"/>
                <xsd:element ref="ns5: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SearchProperties" minOccurs="0"/>
                <xsd:element ref="ns6:MediaServiceObjectDetectorVersions" minOccurs="0"/>
                <xsd:element ref="ns6:MediaServiceDateTaken" minOccurs="0"/>
                <xsd:element ref="ns6:lcf76f155ced4ddcb4097134ff3c332f" minOccurs="0"/>
                <xsd:element ref="ns7: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b65017-05c2-4894-903e-5992170dffa8" elementFormDefault="qualified">
    <xsd:import namespace="http://schemas.microsoft.com/office/2006/documentManagement/types"/>
    <xsd:import namespace="http://schemas.microsoft.com/office/infopath/2007/PartnerControls"/>
    <xsd:element name="Project_x0020_Delivery_x0020_Category" ma:index="11" nillable="true" ma:displayName="Project Delivery Category" ma:format="Dropdown" ma:internalName="Project_x0020_Delivery_x0020_Category">
      <xsd:simpleType>
        <xsd:restriction base="dms:Choice">
          <xsd:enumeration value="Appointment"/>
          <xsd:enumeration value="Conditions"/>
          <xsd:enumeration value="Environmental"/>
          <xsd:enumeration value="EOI"/>
          <xsd:enumeration value="H&amp;S"/>
          <xsd:enumeration value="Planning Application"/>
          <xsd:enumeration value="Pre-Planning"/>
          <xsd:enumeration value="Tender Documents"/>
          <xsd:enumeration value="Tender Returns"/>
          <xsd:enumeration value="Tender Review"/>
        </xsd:restriction>
      </xsd:simpleType>
    </xsd:element>
  </xsd:schema>
  <xsd:schema xmlns:xsd="http://www.w3.org/2001/XMLSchema" xmlns:xs="http://www.w3.org/2001/XMLSchema" xmlns:dms="http://schemas.microsoft.com/office/2006/documentManagement/types" xmlns:pc="http://schemas.microsoft.com/office/infopath/2007/PartnerControls" targetNamespace="170a5f2a-7672-429c-9250-6d2ed3a356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8bf47-9eec-438d-8591-2bf6e32fd70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c25583-5f5e-4964-abf2-513f97aec503" elementFormDefault="qualified">
    <xsd:import namespace="http://schemas.microsoft.com/office/2006/documentManagement/types"/>
    <xsd:import namespace="http://schemas.microsoft.com/office/infopath/2007/PartnerControls"/>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8499d3b-94a8-4059-8763-489d4400b1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9f7ad6-93f6-4205-b62b-a17f28acbbac"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c095472c-11bd-4ebe-b08f-61355681ad88}" ma:internalName="TaxCatchAll" ma:showField="CatchAllData" ma:web="f5b65017-05c2-4894-903e-5992170dff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8499d3b-94a8-4059-8763-489d4400b14a" ContentTypeId="0x01010067EB80C5FE939D4A9B3D8BA62129B7F5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95F7F3B-E3D5-47B0-9506-AFE4BE38A373}">
  <ds:schemaRefs>
    <ds:schemaRef ds:uri="http://schemas.openxmlformats.org/officeDocument/2006/bibliography"/>
  </ds:schemaRefs>
</ds:datastoreItem>
</file>

<file path=customXml/itemProps2.xml><?xml version="1.0" encoding="utf-8"?>
<ds:datastoreItem xmlns:ds="http://schemas.openxmlformats.org/officeDocument/2006/customXml" ds:itemID="{70D098A2-3C01-475F-A2EE-A38ACC927EDE}">
  <ds:schemaRefs>
    <ds:schemaRef ds:uri="http://schemas.microsoft.com/sharepoint/v3/contenttype/forms"/>
  </ds:schemaRefs>
</ds:datastoreItem>
</file>

<file path=customXml/itemProps3.xml><?xml version="1.0" encoding="utf-8"?>
<ds:datastoreItem xmlns:ds="http://schemas.openxmlformats.org/officeDocument/2006/customXml" ds:itemID="{7B4E7219-D8E5-4446-AEC5-7B854337C1A5}">
  <ds:schemaRefs>
    <ds:schemaRef ds:uri="http://schemas.microsoft.com/office/2006/metadata/properties"/>
    <ds:schemaRef ds:uri="http://schemas.microsoft.com/office/infopath/2007/PartnerControls"/>
    <ds:schemaRef ds:uri="2e24b991-e855-428e-809c-fa8778988f53"/>
    <ds:schemaRef ds:uri="3aa7795f-127f-4a75-ad82-3dea0be4d323"/>
  </ds:schemaRefs>
</ds:datastoreItem>
</file>

<file path=customXml/itemProps4.xml><?xml version="1.0" encoding="utf-8"?>
<ds:datastoreItem xmlns:ds="http://schemas.openxmlformats.org/officeDocument/2006/customXml" ds:itemID="{C5B97F36-1229-4B94-A208-A7630EE27A22}"/>
</file>

<file path=customXml/itemProps5.xml><?xml version="1.0" encoding="utf-8"?>
<ds:datastoreItem xmlns:ds="http://schemas.openxmlformats.org/officeDocument/2006/customXml" ds:itemID="{9E1B7FBF-775F-409E-A71C-16FDE3991858}"/>
</file>

<file path=customXml/itemProps6.xml><?xml version="1.0" encoding="utf-8"?>
<ds:datastoreItem xmlns:ds="http://schemas.openxmlformats.org/officeDocument/2006/customXml" ds:itemID="{5DB9A404-8C19-4E98-9777-7C002FCFCE2D}"/>
</file>

<file path=docProps/app.xml><?xml version="1.0" encoding="utf-8"?>
<Properties xmlns="http://schemas.openxmlformats.org/officeDocument/2006/extended-properties" xmlns:vt="http://schemas.openxmlformats.org/officeDocument/2006/docPropsVTypes">
  <Template>Normal</Template>
  <TotalTime>0</TotalTime>
  <Pages>21</Pages>
  <Words>6222</Words>
  <Characters>35271</Characters>
  <Application>Microsoft Office Word</Application>
  <DocSecurity>0</DocSecurity>
  <Lines>678</Lines>
  <Paragraphs>264</Paragraphs>
  <ScaleCrop>false</ScaleCrop>
  <HeadingPairs>
    <vt:vector size="2" baseType="variant">
      <vt:variant>
        <vt:lpstr>Title</vt:lpstr>
      </vt:variant>
      <vt:variant>
        <vt:i4>1</vt:i4>
      </vt:variant>
    </vt:vector>
  </HeadingPairs>
  <TitlesOfParts>
    <vt:vector size="1" baseType="lpstr">
      <vt:lpstr>Cardigan TFRMS Design and Access Statement</vt:lpstr>
    </vt:vector>
  </TitlesOfParts>
  <Manager>(Admin) Automated File Processing User</Manager>
  <Company>Binnies UK Ltd</Company>
  <LinksUpToDate>false</LinksUpToDate>
  <CharactersWithSpaces>41229</CharactersWithSpaces>
  <SharedDoc>false</SharedDoc>
  <HLinks>
    <vt:vector size="174" baseType="variant">
      <vt:variant>
        <vt:i4>3211379</vt:i4>
      </vt:variant>
      <vt:variant>
        <vt:i4>171</vt:i4>
      </vt:variant>
      <vt:variant>
        <vt:i4>0</vt:i4>
      </vt:variant>
      <vt:variant>
        <vt:i4>5</vt:i4>
      </vt:variant>
      <vt:variant>
        <vt:lpwstr/>
      </vt:variant>
      <vt:variant>
        <vt:lpwstr>s12</vt:lpwstr>
      </vt:variant>
      <vt:variant>
        <vt:i4>1769527</vt:i4>
      </vt:variant>
      <vt:variant>
        <vt:i4>164</vt:i4>
      </vt:variant>
      <vt:variant>
        <vt:i4>0</vt:i4>
      </vt:variant>
      <vt:variant>
        <vt:i4>5</vt:i4>
      </vt:variant>
      <vt:variant>
        <vt:lpwstr/>
      </vt:variant>
      <vt:variant>
        <vt:lpwstr>_Toc236127191</vt:lpwstr>
      </vt:variant>
      <vt:variant>
        <vt:i4>1769527</vt:i4>
      </vt:variant>
      <vt:variant>
        <vt:i4>158</vt:i4>
      </vt:variant>
      <vt:variant>
        <vt:i4>0</vt:i4>
      </vt:variant>
      <vt:variant>
        <vt:i4>5</vt:i4>
      </vt:variant>
      <vt:variant>
        <vt:lpwstr/>
      </vt:variant>
      <vt:variant>
        <vt:lpwstr>_Toc236127190</vt:lpwstr>
      </vt:variant>
      <vt:variant>
        <vt:i4>1703991</vt:i4>
      </vt:variant>
      <vt:variant>
        <vt:i4>152</vt:i4>
      </vt:variant>
      <vt:variant>
        <vt:i4>0</vt:i4>
      </vt:variant>
      <vt:variant>
        <vt:i4>5</vt:i4>
      </vt:variant>
      <vt:variant>
        <vt:lpwstr/>
      </vt:variant>
      <vt:variant>
        <vt:lpwstr>_Toc236127189</vt:lpwstr>
      </vt:variant>
      <vt:variant>
        <vt:i4>1703991</vt:i4>
      </vt:variant>
      <vt:variant>
        <vt:i4>146</vt:i4>
      </vt:variant>
      <vt:variant>
        <vt:i4>0</vt:i4>
      </vt:variant>
      <vt:variant>
        <vt:i4>5</vt:i4>
      </vt:variant>
      <vt:variant>
        <vt:lpwstr/>
      </vt:variant>
      <vt:variant>
        <vt:lpwstr>_Toc236127188</vt:lpwstr>
      </vt:variant>
      <vt:variant>
        <vt:i4>1703991</vt:i4>
      </vt:variant>
      <vt:variant>
        <vt:i4>140</vt:i4>
      </vt:variant>
      <vt:variant>
        <vt:i4>0</vt:i4>
      </vt:variant>
      <vt:variant>
        <vt:i4>5</vt:i4>
      </vt:variant>
      <vt:variant>
        <vt:lpwstr/>
      </vt:variant>
      <vt:variant>
        <vt:lpwstr>_Toc236127187</vt:lpwstr>
      </vt:variant>
      <vt:variant>
        <vt:i4>1703991</vt:i4>
      </vt:variant>
      <vt:variant>
        <vt:i4>134</vt:i4>
      </vt:variant>
      <vt:variant>
        <vt:i4>0</vt:i4>
      </vt:variant>
      <vt:variant>
        <vt:i4>5</vt:i4>
      </vt:variant>
      <vt:variant>
        <vt:lpwstr/>
      </vt:variant>
      <vt:variant>
        <vt:lpwstr>_Toc236127186</vt:lpwstr>
      </vt:variant>
      <vt:variant>
        <vt:i4>1703991</vt:i4>
      </vt:variant>
      <vt:variant>
        <vt:i4>128</vt:i4>
      </vt:variant>
      <vt:variant>
        <vt:i4>0</vt:i4>
      </vt:variant>
      <vt:variant>
        <vt:i4>5</vt:i4>
      </vt:variant>
      <vt:variant>
        <vt:lpwstr/>
      </vt:variant>
      <vt:variant>
        <vt:lpwstr>_Toc236127185</vt:lpwstr>
      </vt:variant>
      <vt:variant>
        <vt:i4>1703991</vt:i4>
      </vt:variant>
      <vt:variant>
        <vt:i4>122</vt:i4>
      </vt:variant>
      <vt:variant>
        <vt:i4>0</vt:i4>
      </vt:variant>
      <vt:variant>
        <vt:i4>5</vt:i4>
      </vt:variant>
      <vt:variant>
        <vt:lpwstr/>
      </vt:variant>
      <vt:variant>
        <vt:lpwstr>_Toc236127184</vt:lpwstr>
      </vt:variant>
      <vt:variant>
        <vt:i4>1703991</vt:i4>
      </vt:variant>
      <vt:variant>
        <vt:i4>116</vt:i4>
      </vt:variant>
      <vt:variant>
        <vt:i4>0</vt:i4>
      </vt:variant>
      <vt:variant>
        <vt:i4>5</vt:i4>
      </vt:variant>
      <vt:variant>
        <vt:lpwstr/>
      </vt:variant>
      <vt:variant>
        <vt:lpwstr>_Toc236127183</vt:lpwstr>
      </vt:variant>
      <vt:variant>
        <vt:i4>1703991</vt:i4>
      </vt:variant>
      <vt:variant>
        <vt:i4>110</vt:i4>
      </vt:variant>
      <vt:variant>
        <vt:i4>0</vt:i4>
      </vt:variant>
      <vt:variant>
        <vt:i4>5</vt:i4>
      </vt:variant>
      <vt:variant>
        <vt:lpwstr/>
      </vt:variant>
      <vt:variant>
        <vt:lpwstr>_Toc236127182</vt:lpwstr>
      </vt:variant>
      <vt:variant>
        <vt:i4>1703991</vt:i4>
      </vt:variant>
      <vt:variant>
        <vt:i4>104</vt:i4>
      </vt:variant>
      <vt:variant>
        <vt:i4>0</vt:i4>
      </vt:variant>
      <vt:variant>
        <vt:i4>5</vt:i4>
      </vt:variant>
      <vt:variant>
        <vt:lpwstr/>
      </vt:variant>
      <vt:variant>
        <vt:lpwstr>_Toc236127181</vt:lpwstr>
      </vt:variant>
      <vt:variant>
        <vt:i4>1703991</vt:i4>
      </vt:variant>
      <vt:variant>
        <vt:i4>98</vt:i4>
      </vt:variant>
      <vt:variant>
        <vt:i4>0</vt:i4>
      </vt:variant>
      <vt:variant>
        <vt:i4>5</vt:i4>
      </vt:variant>
      <vt:variant>
        <vt:lpwstr/>
      </vt:variant>
      <vt:variant>
        <vt:lpwstr>_Toc236127180</vt:lpwstr>
      </vt:variant>
      <vt:variant>
        <vt:i4>1376311</vt:i4>
      </vt:variant>
      <vt:variant>
        <vt:i4>92</vt:i4>
      </vt:variant>
      <vt:variant>
        <vt:i4>0</vt:i4>
      </vt:variant>
      <vt:variant>
        <vt:i4>5</vt:i4>
      </vt:variant>
      <vt:variant>
        <vt:lpwstr/>
      </vt:variant>
      <vt:variant>
        <vt:lpwstr>_Toc236127179</vt:lpwstr>
      </vt:variant>
      <vt:variant>
        <vt:i4>1376311</vt:i4>
      </vt:variant>
      <vt:variant>
        <vt:i4>86</vt:i4>
      </vt:variant>
      <vt:variant>
        <vt:i4>0</vt:i4>
      </vt:variant>
      <vt:variant>
        <vt:i4>5</vt:i4>
      </vt:variant>
      <vt:variant>
        <vt:lpwstr/>
      </vt:variant>
      <vt:variant>
        <vt:lpwstr>_Toc236127178</vt:lpwstr>
      </vt:variant>
      <vt:variant>
        <vt:i4>1376311</vt:i4>
      </vt:variant>
      <vt:variant>
        <vt:i4>80</vt:i4>
      </vt:variant>
      <vt:variant>
        <vt:i4>0</vt:i4>
      </vt:variant>
      <vt:variant>
        <vt:i4>5</vt:i4>
      </vt:variant>
      <vt:variant>
        <vt:lpwstr/>
      </vt:variant>
      <vt:variant>
        <vt:lpwstr>_Toc236127177</vt:lpwstr>
      </vt:variant>
      <vt:variant>
        <vt:i4>1376311</vt:i4>
      </vt:variant>
      <vt:variant>
        <vt:i4>74</vt:i4>
      </vt:variant>
      <vt:variant>
        <vt:i4>0</vt:i4>
      </vt:variant>
      <vt:variant>
        <vt:i4>5</vt:i4>
      </vt:variant>
      <vt:variant>
        <vt:lpwstr/>
      </vt:variant>
      <vt:variant>
        <vt:lpwstr>_Toc236127176</vt:lpwstr>
      </vt:variant>
      <vt:variant>
        <vt:i4>1376311</vt:i4>
      </vt:variant>
      <vt:variant>
        <vt:i4>68</vt:i4>
      </vt:variant>
      <vt:variant>
        <vt:i4>0</vt:i4>
      </vt:variant>
      <vt:variant>
        <vt:i4>5</vt:i4>
      </vt:variant>
      <vt:variant>
        <vt:lpwstr/>
      </vt:variant>
      <vt:variant>
        <vt:lpwstr>_Toc236127175</vt:lpwstr>
      </vt:variant>
      <vt:variant>
        <vt:i4>1376311</vt:i4>
      </vt:variant>
      <vt:variant>
        <vt:i4>62</vt:i4>
      </vt:variant>
      <vt:variant>
        <vt:i4>0</vt:i4>
      </vt:variant>
      <vt:variant>
        <vt:i4>5</vt:i4>
      </vt:variant>
      <vt:variant>
        <vt:lpwstr/>
      </vt:variant>
      <vt:variant>
        <vt:lpwstr>_Toc236127174</vt:lpwstr>
      </vt:variant>
      <vt:variant>
        <vt:i4>1376311</vt:i4>
      </vt:variant>
      <vt:variant>
        <vt:i4>56</vt:i4>
      </vt:variant>
      <vt:variant>
        <vt:i4>0</vt:i4>
      </vt:variant>
      <vt:variant>
        <vt:i4>5</vt:i4>
      </vt:variant>
      <vt:variant>
        <vt:lpwstr/>
      </vt:variant>
      <vt:variant>
        <vt:lpwstr>_Toc236127173</vt:lpwstr>
      </vt:variant>
      <vt:variant>
        <vt:i4>1376311</vt:i4>
      </vt:variant>
      <vt:variant>
        <vt:i4>50</vt:i4>
      </vt:variant>
      <vt:variant>
        <vt:i4>0</vt:i4>
      </vt:variant>
      <vt:variant>
        <vt:i4>5</vt:i4>
      </vt:variant>
      <vt:variant>
        <vt:lpwstr/>
      </vt:variant>
      <vt:variant>
        <vt:lpwstr>_Toc236127172</vt:lpwstr>
      </vt:variant>
      <vt:variant>
        <vt:i4>1376311</vt:i4>
      </vt:variant>
      <vt:variant>
        <vt:i4>44</vt:i4>
      </vt:variant>
      <vt:variant>
        <vt:i4>0</vt:i4>
      </vt:variant>
      <vt:variant>
        <vt:i4>5</vt:i4>
      </vt:variant>
      <vt:variant>
        <vt:lpwstr/>
      </vt:variant>
      <vt:variant>
        <vt:lpwstr>_Toc236127171</vt:lpwstr>
      </vt:variant>
      <vt:variant>
        <vt:i4>1376311</vt:i4>
      </vt:variant>
      <vt:variant>
        <vt:i4>38</vt:i4>
      </vt:variant>
      <vt:variant>
        <vt:i4>0</vt:i4>
      </vt:variant>
      <vt:variant>
        <vt:i4>5</vt:i4>
      </vt:variant>
      <vt:variant>
        <vt:lpwstr/>
      </vt:variant>
      <vt:variant>
        <vt:lpwstr>_Toc236127170</vt:lpwstr>
      </vt:variant>
      <vt:variant>
        <vt:i4>1310775</vt:i4>
      </vt:variant>
      <vt:variant>
        <vt:i4>32</vt:i4>
      </vt:variant>
      <vt:variant>
        <vt:i4>0</vt:i4>
      </vt:variant>
      <vt:variant>
        <vt:i4>5</vt:i4>
      </vt:variant>
      <vt:variant>
        <vt:lpwstr/>
      </vt:variant>
      <vt:variant>
        <vt:lpwstr>_Toc236127169</vt:lpwstr>
      </vt:variant>
      <vt:variant>
        <vt:i4>1310775</vt:i4>
      </vt:variant>
      <vt:variant>
        <vt:i4>26</vt:i4>
      </vt:variant>
      <vt:variant>
        <vt:i4>0</vt:i4>
      </vt:variant>
      <vt:variant>
        <vt:i4>5</vt:i4>
      </vt:variant>
      <vt:variant>
        <vt:lpwstr/>
      </vt:variant>
      <vt:variant>
        <vt:lpwstr>_Toc236127168</vt:lpwstr>
      </vt:variant>
      <vt:variant>
        <vt:i4>1310775</vt:i4>
      </vt:variant>
      <vt:variant>
        <vt:i4>20</vt:i4>
      </vt:variant>
      <vt:variant>
        <vt:i4>0</vt:i4>
      </vt:variant>
      <vt:variant>
        <vt:i4>5</vt:i4>
      </vt:variant>
      <vt:variant>
        <vt:lpwstr/>
      </vt:variant>
      <vt:variant>
        <vt:lpwstr>_Toc236127167</vt:lpwstr>
      </vt:variant>
      <vt:variant>
        <vt:i4>1310775</vt:i4>
      </vt:variant>
      <vt:variant>
        <vt:i4>14</vt:i4>
      </vt:variant>
      <vt:variant>
        <vt:i4>0</vt:i4>
      </vt:variant>
      <vt:variant>
        <vt:i4>5</vt:i4>
      </vt:variant>
      <vt:variant>
        <vt:lpwstr/>
      </vt:variant>
      <vt:variant>
        <vt:lpwstr>_Toc236127166</vt:lpwstr>
      </vt:variant>
      <vt:variant>
        <vt:i4>1310775</vt:i4>
      </vt:variant>
      <vt:variant>
        <vt:i4>8</vt:i4>
      </vt:variant>
      <vt:variant>
        <vt:i4>0</vt:i4>
      </vt:variant>
      <vt:variant>
        <vt:i4>5</vt:i4>
      </vt:variant>
      <vt:variant>
        <vt:lpwstr/>
      </vt:variant>
      <vt:variant>
        <vt:lpwstr>_Toc236127165</vt:lpwstr>
      </vt:variant>
      <vt:variant>
        <vt:i4>1310775</vt:i4>
      </vt:variant>
      <vt:variant>
        <vt:i4>2</vt:i4>
      </vt:variant>
      <vt:variant>
        <vt:i4>0</vt:i4>
      </vt:variant>
      <vt:variant>
        <vt:i4>5</vt:i4>
      </vt:variant>
      <vt:variant>
        <vt:lpwstr/>
      </vt:variant>
      <vt:variant>
        <vt:lpwstr>_Toc236127164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Cardigan TFRMS Design and Access Statement</dc:title>
  <dc:creator>Harding, Myles</dc:creator>
  <dc:description>DESIGN AND ACCESS STATEMENT (DAS)</dc:description>
  <cp:lastModifiedBy>Hill, Bethan</cp:lastModifiedBy>
  <cp:revision>16</cp:revision>
  <cp:lastPrinted>2008-06-19T07:37:00Z</cp:lastPrinted>
  <dcterms:created xsi:type="dcterms:W3CDTF">2026-03-30T07:45:00Z</dcterms:created>
  <dcterms:modified xsi:type="dcterms:W3CDTF">2026-03-30T07:49:00Z</dcterms:modified>
  <cp:category>P01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V_Approve_date">
    <vt:lpwstr>12/03/26</vt:lpwstr>
  </property>
  <property fmtid="{D5CDD505-2E9C-101B-9397-08002B2CF9AE}" pid="3" name="BV_ApprovedBy">
    <vt:lpwstr>AH</vt:lpwstr>
  </property>
  <property fmtid="{D5CDD505-2E9C-101B-9397-08002B2CF9AE}" pid="4" name="BV_ApprovedDate">
    <vt:lpwstr>12/03/26</vt:lpwstr>
  </property>
  <property fmtid="{D5CDD505-2E9C-101B-9397-08002B2CF9AE}" pid="5" name="BV_Client_Name_1">
    <vt:lpwstr/>
  </property>
  <property fmtid="{D5CDD505-2E9C-101B-9397-08002B2CF9AE}" pid="6" name="BV_Client_Name_2">
    <vt:lpwstr/>
  </property>
  <property fmtid="{D5CDD505-2E9C-101B-9397-08002B2CF9AE}" pid="7" name="BV_DrawnBy">
    <vt:lpwstr>MH</vt:lpwstr>
  </property>
  <property fmtid="{D5CDD505-2E9C-101B-9397-08002B2CF9AE}" pid="8" name="BV_Project_1">
    <vt:lpwstr>Cardigan Tidal FRMS Detailed Design</vt:lpwstr>
  </property>
  <property fmtid="{D5CDD505-2E9C-101B-9397-08002B2CF9AE}" pid="9" name="BV_Project_2">
    <vt:lpwstr/>
  </property>
  <property fmtid="{D5CDD505-2E9C-101B-9397-08002B2CF9AE}" pid="10" name="BV_ProjectName">
    <vt:lpwstr>Cardigan Tidal FRMS Detailed Design</vt:lpwstr>
  </property>
  <property fmtid="{D5CDD505-2E9C-101B-9397-08002B2CF9AE}" pid="11" name="BV_ProjectNumber">
    <vt:lpwstr>4021883</vt:lpwstr>
  </property>
  <property fmtid="{D5CDD505-2E9C-101B-9397-08002B2CF9AE}" pid="12" name="BV_ReviewedBy">
    <vt:lpwstr>AB</vt:lpwstr>
  </property>
  <property fmtid="{D5CDD505-2E9C-101B-9397-08002B2CF9AE}" pid="13" name="BV_ReviewedDate">
    <vt:lpwstr> </vt:lpwstr>
  </property>
  <property fmtid="{D5CDD505-2E9C-101B-9397-08002B2CF9AE}" pid="14" name="BV_Revision">
    <vt:lpwstr>P01</vt:lpwstr>
  </property>
  <property fmtid="{D5CDD505-2E9C-101B-9397-08002B2CF9AE}" pid="15" name="BV_SuitabilityStatus">
    <vt:lpwstr>S3</vt:lpwstr>
  </property>
  <property fmtid="{D5CDD505-2E9C-101B-9397-08002B2CF9AE}" pid="16" name="BV_Test">
    <vt:lpwstr>Suitable for Review and Comment</vt:lpwstr>
  </property>
  <property fmtid="{D5CDD505-2E9C-101B-9397-08002B2CF9AE}" pid="17" name="BV_Title1">
    <vt:lpwstr>DESIGN AND ACCESS STATEMENT (DAS)</vt:lpwstr>
  </property>
  <property fmtid="{D5CDD505-2E9C-101B-9397-08002B2CF9AE}" pid="18" name="Document_FileName">
    <vt:lpwstr>4021883-BUK-ZZ-00-RP-EN-00030.docx</vt:lpwstr>
  </property>
  <property fmtid="{D5CDD505-2E9C-101B-9397-08002B2CF9AE}" pid="19" name="Document_Name">
    <vt:lpwstr>4021883-BUK-ZZ-00-RP-EN-00030</vt:lpwstr>
  </property>
  <property fmtid="{D5CDD505-2E9C-101B-9397-08002B2CF9AE}" pid="20" name="Document_Number">
    <vt:lpwstr>104</vt:lpwstr>
  </property>
  <property fmtid="{D5CDD505-2E9C-101B-9397-08002B2CF9AE}" pid="21" name="Document_Version">
    <vt:lpwstr>P01</vt:lpwstr>
  </property>
  <property fmtid="{D5CDD505-2E9C-101B-9397-08002B2CF9AE}" pid="22" name="Document_VersionSeq">
    <vt:lpwstr>1</vt:lpwstr>
  </property>
  <property fmtid="{D5CDD505-2E9C-101B-9397-08002B2CF9AE}" pid="23" name="DocumentDescrip">
    <vt:lpwstr> </vt:lpwstr>
  </property>
  <property fmtid="{D5CDD505-2E9C-101B-9397-08002B2CF9AE}" pid="24" name="Folder_Code">
    <vt:lpwstr> </vt:lpwstr>
  </property>
  <property fmtid="{D5CDD505-2E9C-101B-9397-08002B2CF9AE}" pid="25" name="Folder_CreateDate">
    <vt:lpwstr>10.14.2024 09:36 AM</vt:lpwstr>
  </property>
  <property fmtid="{D5CDD505-2E9C-101B-9397-08002B2CF9AE}" pid="26" name="Folder_Creator">
    <vt:lpwstr>4021883-BUK-ZZ-00-RP-EN-00030</vt:lpwstr>
  </property>
  <property fmtid="{D5CDD505-2E9C-101B-9397-08002B2CF9AE}" pid="27" name="Folder_CreatorDesc">
    <vt:lpwstr>(Admin) Automated File Processing User</vt:lpwstr>
  </property>
  <property fmtid="{D5CDD505-2E9C-101B-9397-08002B2CF9AE}" pid="28" name="Folder_Description">
    <vt:lpwstr>RP</vt:lpwstr>
  </property>
  <property fmtid="{D5CDD505-2E9C-101B-9397-08002B2CF9AE}" pid="29" name="Folder_Manager">
    <vt:lpwstr>adminjd</vt:lpwstr>
  </property>
  <property fmtid="{D5CDD505-2E9C-101B-9397-08002B2CF9AE}" pid="30" name="Folder_ManagerDesc">
    <vt:lpwstr>(Admin) Automated File Processing User</vt:lpwstr>
  </property>
  <property fmtid="{D5CDD505-2E9C-101B-9397-08002B2CF9AE}" pid="31" name="Folder_Name">
    <vt:lpwstr>Generated Documents</vt:lpwstr>
  </property>
  <property fmtid="{D5CDD505-2E9C-101B-9397-08002B2CF9AE}" pid="32" name="Folder_Number">
    <vt:lpwstr>3123631</vt:lpwstr>
  </property>
  <property fmtid="{D5CDD505-2E9C-101B-9397-08002B2CF9AE}" pid="33" name="Folder_Storage">
    <vt:lpwstr>WTR_Tst_12</vt:lpwstr>
  </property>
  <property fmtid="{D5CDD505-2E9C-101B-9397-08002B2CF9AE}" pid="34" name="Folder_StorageDesc">
    <vt:lpwstr>Water Test 12</vt:lpwstr>
  </property>
  <property fmtid="{D5CDD505-2E9C-101B-9397-08002B2CF9AE}" pid="35" name="Folder_UpdateDate">
    <vt:lpwstr>10.14.2024 09:36 AM</vt:lpwstr>
  </property>
  <property fmtid="{D5CDD505-2E9C-101B-9397-08002B2CF9AE}" pid="36" name="Folder_Updater">
    <vt:lpwstr>adminjd</vt:lpwstr>
  </property>
  <property fmtid="{D5CDD505-2E9C-101B-9397-08002B2CF9AE}" pid="37" name="Folder_UpdaterDesc">
    <vt:lpwstr>(Admin) Automated File Processing User</vt:lpwstr>
  </property>
  <property fmtid="{D5CDD505-2E9C-101B-9397-08002B2CF9AE}" pid="38" name="ContentTypeId">
    <vt:lpwstr>0x01010067EB80C5FE939D4A9B3D8BA62129B7F50100314EA8D67C5E9047BDFB07A776A7668700328AD297306EF746894BC3A8E3F1B818</vt:lpwstr>
  </property>
  <property fmtid="{D5CDD505-2E9C-101B-9397-08002B2CF9AE}" pid="39" name="MediaServiceImageTags">
    <vt:lpwstr/>
  </property>
  <property fmtid="{D5CDD505-2E9C-101B-9397-08002B2CF9AE}" pid="40" name="_dlc_DocIdItemGuid">
    <vt:lpwstr>cfd56f4c-337a-4f6c-8d9f-55d24e421bbf</vt:lpwstr>
  </property>
</Properties>
</file>