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99F33" w14:textId="1FCA45DD" w:rsidR="00D658B0" w:rsidRDefault="000E1D6C" w:rsidP="00D658B0">
      <w:pPr>
        <w:jc w:val="center"/>
        <w:rPr>
          <w:rFonts w:cs="Arial"/>
          <w:b/>
          <w:color w:val="0091A5" w:themeColor="accent3"/>
          <w:sz w:val="40"/>
          <w:szCs w:val="40"/>
          <w:u w:val="single"/>
        </w:rPr>
      </w:pPr>
      <w:r>
        <w:rPr>
          <w:rFonts w:cs="Arial"/>
          <w:b/>
          <w:color w:val="0091A5" w:themeColor="accent3"/>
          <w:sz w:val="40"/>
          <w:szCs w:val="40"/>
          <w:u w:val="single"/>
        </w:rPr>
        <w:t xml:space="preserve">Concession Opportunity </w:t>
      </w:r>
      <w:r w:rsidR="003E38FF">
        <w:rPr>
          <w:rFonts w:cs="Arial"/>
          <w:b/>
          <w:color w:val="0091A5" w:themeColor="accent3"/>
          <w:sz w:val="40"/>
          <w:szCs w:val="40"/>
          <w:u w:val="single"/>
        </w:rPr>
        <w:t>– Mobile beverage and cold food</w:t>
      </w:r>
      <w:r w:rsidR="00112EAC">
        <w:rPr>
          <w:rFonts w:cs="Arial"/>
          <w:b/>
          <w:color w:val="0091A5" w:themeColor="accent3"/>
          <w:sz w:val="40"/>
          <w:szCs w:val="40"/>
          <w:u w:val="single"/>
        </w:rPr>
        <w:t xml:space="preserve"> at</w:t>
      </w:r>
    </w:p>
    <w:p w14:paraId="543CBAC6" w14:textId="551407CD" w:rsidR="000E1D6C" w:rsidRPr="009270DE" w:rsidRDefault="000E1D6C" w:rsidP="00D658B0">
      <w:pPr>
        <w:jc w:val="center"/>
        <w:rPr>
          <w:rFonts w:cs="Arial"/>
          <w:b/>
          <w:color w:val="0091A5" w:themeColor="accent3"/>
          <w:sz w:val="40"/>
          <w:szCs w:val="40"/>
          <w:lang w:val="fr-FR"/>
        </w:rPr>
      </w:pPr>
      <w:r w:rsidRPr="009270DE">
        <w:rPr>
          <w:rFonts w:cs="Arial"/>
          <w:b/>
          <w:color w:val="0091A5" w:themeColor="accent3"/>
          <w:sz w:val="40"/>
          <w:szCs w:val="40"/>
          <w:lang w:val="fr-FR"/>
        </w:rPr>
        <w:t xml:space="preserve">[Coed y Brenin] </w:t>
      </w:r>
    </w:p>
    <w:p w14:paraId="4BCE525D" w14:textId="77777777" w:rsidR="00A36F1B" w:rsidRPr="000E1D6C" w:rsidRDefault="00A36F1B">
      <w:pPr>
        <w:rPr>
          <w:rFonts w:cs="Arial"/>
          <w:b/>
          <w:color w:val="FF0000"/>
          <w:sz w:val="32"/>
          <w:szCs w:val="32"/>
          <w:lang w:val="fr-FR"/>
        </w:rPr>
      </w:pPr>
    </w:p>
    <w:p w14:paraId="2955A728" w14:textId="09E76067" w:rsidR="000E1D6C" w:rsidRDefault="000E1D6C" w:rsidP="00FD73D0">
      <w:pPr>
        <w:jc w:val="center"/>
        <w:rPr>
          <w:rFonts w:cs="Arial"/>
          <w:b/>
          <w:color w:val="0091A5" w:themeColor="accent3"/>
          <w:sz w:val="32"/>
          <w:szCs w:val="32"/>
        </w:rPr>
      </w:pPr>
      <w:r>
        <w:rPr>
          <w:rFonts w:cs="Arial"/>
          <w:b/>
          <w:color w:val="0091A5" w:themeColor="accent3"/>
          <w:sz w:val="32"/>
          <w:szCs w:val="32"/>
        </w:rPr>
        <w:t>Licence for 1 year</w:t>
      </w:r>
      <w:r w:rsidR="004421DE">
        <w:rPr>
          <w:rFonts w:cs="Arial"/>
          <w:b/>
          <w:color w:val="0091A5" w:themeColor="accent3"/>
          <w:sz w:val="32"/>
          <w:szCs w:val="32"/>
        </w:rPr>
        <w:t xml:space="preserve"> with an option for a further year</w:t>
      </w:r>
    </w:p>
    <w:p w14:paraId="79395C50" w14:textId="2FCE7291" w:rsidR="005D3E82" w:rsidRDefault="005D3E82" w:rsidP="00FD73D0">
      <w:pPr>
        <w:jc w:val="center"/>
        <w:rPr>
          <w:rFonts w:cs="Arial"/>
          <w:b/>
          <w:color w:val="0091A5" w:themeColor="accent3"/>
          <w:sz w:val="32"/>
          <w:szCs w:val="32"/>
        </w:rPr>
      </w:pPr>
    </w:p>
    <w:p w14:paraId="182C53AC" w14:textId="605FA99C" w:rsidR="005D3E82" w:rsidRDefault="005D3E82" w:rsidP="00FD73D0">
      <w:pPr>
        <w:jc w:val="center"/>
        <w:rPr>
          <w:rFonts w:cs="Arial"/>
          <w:b/>
          <w:color w:val="0091A5" w:themeColor="accent3"/>
          <w:sz w:val="32"/>
          <w:szCs w:val="32"/>
        </w:rPr>
      </w:pPr>
      <w:r>
        <w:rPr>
          <w:rFonts w:cs="Arial"/>
          <w:b/>
          <w:color w:val="0091A5" w:themeColor="accent3"/>
          <w:sz w:val="32"/>
          <w:szCs w:val="32"/>
        </w:rPr>
        <w:t>Planned contract start date</w:t>
      </w:r>
      <w:r w:rsidR="00C21424">
        <w:rPr>
          <w:rFonts w:cs="Arial"/>
          <w:b/>
          <w:color w:val="0091A5" w:themeColor="accent3"/>
          <w:sz w:val="32"/>
          <w:szCs w:val="32"/>
        </w:rPr>
        <w:t>:</w:t>
      </w:r>
      <w:r>
        <w:rPr>
          <w:rFonts w:cs="Arial"/>
          <w:b/>
          <w:color w:val="0091A5" w:themeColor="accent3"/>
          <w:sz w:val="32"/>
          <w:szCs w:val="32"/>
        </w:rPr>
        <w:t xml:space="preserve"> </w:t>
      </w:r>
      <w:r w:rsidR="00263F4E">
        <w:rPr>
          <w:rFonts w:cs="Arial"/>
          <w:b/>
          <w:color w:val="0091A5" w:themeColor="accent3"/>
          <w:sz w:val="32"/>
          <w:szCs w:val="32"/>
        </w:rPr>
        <w:t>12</w:t>
      </w:r>
      <w:r w:rsidR="00263F4E" w:rsidRPr="00263F4E">
        <w:rPr>
          <w:rFonts w:cs="Arial"/>
          <w:b/>
          <w:color w:val="0091A5" w:themeColor="accent3"/>
          <w:sz w:val="32"/>
          <w:szCs w:val="32"/>
          <w:vertAlign w:val="superscript"/>
        </w:rPr>
        <w:t>th</w:t>
      </w:r>
      <w:r w:rsidR="00263F4E">
        <w:rPr>
          <w:rFonts w:cs="Arial"/>
          <w:b/>
          <w:color w:val="0091A5" w:themeColor="accent3"/>
          <w:sz w:val="32"/>
          <w:szCs w:val="32"/>
        </w:rPr>
        <w:t xml:space="preserve"> May</w:t>
      </w:r>
      <w:r w:rsidR="00C21424">
        <w:rPr>
          <w:rFonts w:cs="Arial"/>
          <w:b/>
          <w:color w:val="0091A5" w:themeColor="accent3"/>
          <w:sz w:val="32"/>
          <w:szCs w:val="32"/>
        </w:rPr>
        <w:t xml:space="preserve"> 2025</w:t>
      </w:r>
    </w:p>
    <w:p w14:paraId="7CE45CC1" w14:textId="77777777" w:rsidR="000E1D6C" w:rsidRDefault="000E1D6C" w:rsidP="00FD73D0">
      <w:pPr>
        <w:jc w:val="center"/>
        <w:rPr>
          <w:rFonts w:cs="Arial"/>
          <w:b/>
          <w:color w:val="0091A5" w:themeColor="accent3"/>
          <w:sz w:val="32"/>
          <w:szCs w:val="32"/>
        </w:rPr>
      </w:pPr>
    </w:p>
    <w:p w14:paraId="7F45237A" w14:textId="048DE3A8" w:rsidR="000E1D6C" w:rsidRDefault="000E1D6C" w:rsidP="00FD73D0">
      <w:pPr>
        <w:jc w:val="center"/>
        <w:rPr>
          <w:rFonts w:cs="Arial"/>
          <w:b/>
          <w:color w:val="0091A5" w:themeColor="accent3"/>
          <w:sz w:val="32"/>
          <w:szCs w:val="32"/>
        </w:rPr>
      </w:pPr>
      <w:r>
        <w:rPr>
          <w:rFonts w:cs="Arial"/>
          <w:b/>
          <w:color w:val="0091A5" w:themeColor="accent3"/>
          <w:sz w:val="32"/>
          <w:szCs w:val="32"/>
        </w:rPr>
        <w:t>Bids are invited from Interested Parties</w:t>
      </w:r>
    </w:p>
    <w:p w14:paraId="42C5AF14" w14:textId="77777777" w:rsidR="000E1D6C" w:rsidRDefault="000E1D6C">
      <w:pPr>
        <w:rPr>
          <w:rFonts w:cs="Arial"/>
          <w:b/>
          <w:color w:val="0091A5" w:themeColor="accent3"/>
          <w:sz w:val="32"/>
          <w:szCs w:val="32"/>
        </w:rPr>
      </w:pPr>
    </w:p>
    <w:p w14:paraId="153FAC2A" w14:textId="56FC9039" w:rsidR="000E1D6C" w:rsidRPr="00CE5B77" w:rsidRDefault="00081E9B" w:rsidP="00FD73D0">
      <w:pPr>
        <w:pStyle w:val="Heading1"/>
      </w:pPr>
      <w:r>
        <w:t>Introduction</w:t>
      </w:r>
    </w:p>
    <w:p w14:paraId="44847300" w14:textId="77777777" w:rsidR="000E1D6C" w:rsidRDefault="000E1D6C">
      <w:pPr>
        <w:rPr>
          <w:rFonts w:cs="Arial"/>
          <w:b/>
          <w:color w:val="0091A5" w:themeColor="accent3"/>
          <w:sz w:val="32"/>
          <w:szCs w:val="32"/>
        </w:rPr>
      </w:pPr>
    </w:p>
    <w:p w14:paraId="1B9CE6D6" w14:textId="642FE912" w:rsidR="004E5D85" w:rsidRPr="00483CE4" w:rsidRDefault="00BA0C83" w:rsidP="00CE5B77">
      <w:pPr>
        <w:rPr>
          <w:sz w:val="22"/>
          <w:szCs w:val="22"/>
        </w:rPr>
      </w:pPr>
      <w:r w:rsidRPr="00483CE4">
        <w:rPr>
          <w:sz w:val="22"/>
          <w:szCs w:val="22"/>
        </w:rPr>
        <w:t xml:space="preserve">An exciting opportunity has arisen for a </w:t>
      </w:r>
      <w:proofErr w:type="gramStart"/>
      <w:r w:rsidRPr="00483CE4">
        <w:rPr>
          <w:sz w:val="22"/>
          <w:szCs w:val="22"/>
        </w:rPr>
        <w:t>high quality</w:t>
      </w:r>
      <w:proofErr w:type="gramEnd"/>
      <w:r w:rsidRPr="00483CE4">
        <w:rPr>
          <w:sz w:val="22"/>
          <w:szCs w:val="22"/>
        </w:rPr>
        <w:t xml:space="preserve"> mobile beverage and cold food concession at </w:t>
      </w:r>
      <w:r w:rsidR="00D14452" w:rsidRPr="009270DE">
        <w:rPr>
          <w:color w:val="0091A5" w:themeColor="accent3"/>
          <w:sz w:val="22"/>
          <w:szCs w:val="22"/>
        </w:rPr>
        <w:t xml:space="preserve">[Coed y Brenin] </w:t>
      </w:r>
      <w:r w:rsidR="003D5FFB" w:rsidRPr="00483CE4">
        <w:rPr>
          <w:sz w:val="22"/>
          <w:szCs w:val="22"/>
        </w:rPr>
        <w:t>for a one-year contract</w:t>
      </w:r>
      <w:r w:rsidR="004421DE" w:rsidRPr="00483CE4">
        <w:rPr>
          <w:sz w:val="22"/>
          <w:szCs w:val="22"/>
        </w:rPr>
        <w:t xml:space="preserve"> with an option with an option for a further year</w:t>
      </w:r>
      <w:r w:rsidRPr="00483CE4">
        <w:rPr>
          <w:sz w:val="22"/>
          <w:szCs w:val="22"/>
        </w:rPr>
        <w:t xml:space="preserve">. </w:t>
      </w:r>
      <w:r w:rsidR="00D14452" w:rsidRPr="00483CE4">
        <w:rPr>
          <w:sz w:val="22"/>
          <w:szCs w:val="22"/>
        </w:rPr>
        <w:t>NRW is offering a concession</w:t>
      </w:r>
      <w:r w:rsidR="00045CB3" w:rsidRPr="00483CE4">
        <w:rPr>
          <w:sz w:val="22"/>
          <w:szCs w:val="22"/>
        </w:rPr>
        <w:t xml:space="preserve"> as</w:t>
      </w:r>
      <w:r w:rsidR="00D14452" w:rsidRPr="00483CE4">
        <w:rPr>
          <w:sz w:val="22"/>
          <w:szCs w:val="22"/>
        </w:rPr>
        <w:t xml:space="preserve"> shown outlined red on the plan</w:t>
      </w:r>
      <w:r w:rsidR="009E5152" w:rsidRPr="00483CE4">
        <w:rPr>
          <w:sz w:val="22"/>
          <w:szCs w:val="22"/>
        </w:rPr>
        <w:t xml:space="preserve"> (see </w:t>
      </w:r>
      <w:r w:rsidR="00557665" w:rsidRPr="00483CE4">
        <w:rPr>
          <w:sz w:val="22"/>
          <w:szCs w:val="22"/>
        </w:rPr>
        <w:t>Annex – Concession Location</w:t>
      </w:r>
      <w:r w:rsidR="009E5152" w:rsidRPr="00483CE4">
        <w:rPr>
          <w:sz w:val="22"/>
          <w:szCs w:val="22"/>
        </w:rPr>
        <w:t>)</w:t>
      </w:r>
      <w:r w:rsidR="00045CB3" w:rsidRPr="00483CE4">
        <w:rPr>
          <w:sz w:val="22"/>
          <w:szCs w:val="22"/>
        </w:rPr>
        <w:t xml:space="preserve"> within the curtilage of the building</w:t>
      </w:r>
      <w:r w:rsidR="00D14452" w:rsidRPr="00483CE4">
        <w:rPr>
          <w:sz w:val="22"/>
          <w:szCs w:val="22"/>
        </w:rPr>
        <w:t xml:space="preserve">. </w:t>
      </w:r>
      <w:r w:rsidR="004E5D85" w:rsidRPr="00483CE4">
        <w:rPr>
          <w:sz w:val="22"/>
          <w:szCs w:val="22"/>
        </w:rPr>
        <w:t>Trading shall not be permitted under any circumstances from any location other than that indicated on the plan. The permitted use shall be for the selling of beverages</w:t>
      </w:r>
      <w:r w:rsidR="000B55BB">
        <w:rPr>
          <w:sz w:val="22"/>
          <w:szCs w:val="22"/>
        </w:rPr>
        <w:t xml:space="preserve"> and</w:t>
      </w:r>
      <w:r w:rsidR="004E5D85" w:rsidRPr="00483CE4">
        <w:rPr>
          <w:sz w:val="22"/>
          <w:szCs w:val="22"/>
        </w:rPr>
        <w:t xml:space="preserve"> pre-packed cold food and snacks (</w:t>
      </w:r>
      <w:r w:rsidR="002C481E">
        <w:rPr>
          <w:sz w:val="22"/>
          <w:szCs w:val="22"/>
        </w:rPr>
        <w:t xml:space="preserve">sandwiches, </w:t>
      </w:r>
      <w:r w:rsidR="004E5D85" w:rsidRPr="00483CE4">
        <w:rPr>
          <w:sz w:val="22"/>
          <w:szCs w:val="22"/>
        </w:rPr>
        <w:t>cakes, chocolate and healthy snacks including fruit</w:t>
      </w:r>
      <w:r w:rsidR="000B55BB">
        <w:rPr>
          <w:sz w:val="22"/>
          <w:szCs w:val="22"/>
        </w:rPr>
        <w:t xml:space="preserve"> etc.</w:t>
      </w:r>
      <w:r w:rsidR="004E5D85" w:rsidRPr="00483CE4">
        <w:rPr>
          <w:sz w:val="22"/>
          <w:szCs w:val="22"/>
        </w:rPr>
        <w:t>).</w:t>
      </w:r>
    </w:p>
    <w:p w14:paraId="424CA6B3" w14:textId="77777777" w:rsidR="004E5D85" w:rsidRDefault="004E5D85" w:rsidP="00CE5B77"/>
    <w:p w14:paraId="155311D0" w14:textId="3F582EE6" w:rsidR="00D12269" w:rsidRPr="00483CE4" w:rsidRDefault="004E5D85" w:rsidP="00CE5B77">
      <w:pPr>
        <w:rPr>
          <w:sz w:val="22"/>
          <w:szCs w:val="22"/>
        </w:rPr>
      </w:pPr>
      <w:r w:rsidRPr="00483CE4">
        <w:rPr>
          <w:sz w:val="22"/>
          <w:szCs w:val="22"/>
        </w:rPr>
        <w:t>There is a water supply (outside tap). There is no provision for a mains electricity supply</w:t>
      </w:r>
      <w:r w:rsidR="001B0A93" w:rsidRPr="00483CE4">
        <w:rPr>
          <w:sz w:val="22"/>
          <w:szCs w:val="22"/>
        </w:rPr>
        <w:t>.</w:t>
      </w:r>
    </w:p>
    <w:p w14:paraId="0A9361D2" w14:textId="77777777" w:rsidR="004E5D85" w:rsidRPr="00483CE4" w:rsidRDefault="004E5D85" w:rsidP="00CE5B77">
      <w:pPr>
        <w:rPr>
          <w:sz w:val="22"/>
          <w:szCs w:val="22"/>
        </w:rPr>
      </w:pPr>
    </w:p>
    <w:p w14:paraId="0A9E19E9" w14:textId="0AD89D76" w:rsidR="00A54282" w:rsidRPr="00483CE4" w:rsidRDefault="003D5FFB" w:rsidP="00CE5B77">
      <w:pPr>
        <w:rPr>
          <w:sz w:val="22"/>
          <w:szCs w:val="22"/>
        </w:rPr>
      </w:pPr>
      <w:r w:rsidRPr="00483CE4">
        <w:rPr>
          <w:sz w:val="22"/>
          <w:szCs w:val="22"/>
        </w:rPr>
        <w:t>W</w:t>
      </w:r>
      <w:r w:rsidR="00487D8D" w:rsidRPr="00483CE4">
        <w:rPr>
          <w:sz w:val="22"/>
          <w:szCs w:val="22"/>
        </w:rPr>
        <w:t xml:space="preserve">e welcome </w:t>
      </w:r>
      <w:r w:rsidR="004669EE">
        <w:rPr>
          <w:sz w:val="22"/>
          <w:szCs w:val="22"/>
        </w:rPr>
        <w:t>bids</w:t>
      </w:r>
      <w:r w:rsidR="00487D8D" w:rsidRPr="00483CE4">
        <w:rPr>
          <w:sz w:val="22"/>
          <w:szCs w:val="22"/>
        </w:rPr>
        <w:t xml:space="preserve"> from people who</w:t>
      </w:r>
      <w:r w:rsidRPr="00483CE4">
        <w:rPr>
          <w:sz w:val="22"/>
          <w:szCs w:val="22"/>
        </w:rPr>
        <w:t xml:space="preserve"> want to promote our site and are aligned to NRW’s values and priorities (further can be found in </w:t>
      </w:r>
      <w:hyperlink r:id="rId13" w:history="1">
        <w:r w:rsidRPr="00483CE4">
          <w:rPr>
            <w:rStyle w:val="Hyperlink"/>
            <w:sz w:val="22"/>
            <w:szCs w:val="22"/>
          </w:rPr>
          <w:t>Our Corporate Plan to 2030: nature and people thriving together</w:t>
        </w:r>
      </w:hyperlink>
      <w:r w:rsidRPr="00483CE4">
        <w:rPr>
          <w:sz w:val="22"/>
          <w:szCs w:val="22"/>
        </w:rPr>
        <w:t xml:space="preserve">). </w:t>
      </w:r>
      <w:r w:rsidR="00A54282" w:rsidRPr="00483CE4">
        <w:rPr>
          <w:sz w:val="22"/>
          <w:szCs w:val="22"/>
        </w:rPr>
        <w:t xml:space="preserve">We are keen to see bids </w:t>
      </w:r>
      <w:r w:rsidR="003963E3" w:rsidRPr="00483CE4">
        <w:rPr>
          <w:sz w:val="22"/>
          <w:szCs w:val="22"/>
        </w:rPr>
        <w:t xml:space="preserve">which consider environmental aspects and impacts associated with the concession (e.g. options for </w:t>
      </w:r>
      <w:r w:rsidR="00A54282" w:rsidRPr="00483CE4">
        <w:rPr>
          <w:sz w:val="22"/>
          <w:szCs w:val="22"/>
        </w:rPr>
        <w:t>clean power generation</w:t>
      </w:r>
      <w:r w:rsidR="003963E3" w:rsidRPr="00483CE4">
        <w:rPr>
          <w:sz w:val="22"/>
          <w:szCs w:val="22"/>
        </w:rPr>
        <w:t xml:space="preserve">, resource use minimisation). </w:t>
      </w:r>
    </w:p>
    <w:p w14:paraId="7DDCD693" w14:textId="77777777" w:rsidR="000A6178" w:rsidRPr="00483CE4" w:rsidRDefault="000A6178" w:rsidP="00CE5B77">
      <w:pPr>
        <w:rPr>
          <w:sz w:val="22"/>
          <w:szCs w:val="22"/>
        </w:rPr>
      </w:pPr>
    </w:p>
    <w:p w14:paraId="3431081F" w14:textId="7C0C7486" w:rsidR="000A6178" w:rsidRPr="00483CE4" w:rsidRDefault="000A6178" w:rsidP="000A6178">
      <w:pPr>
        <w:rPr>
          <w:sz w:val="22"/>
          <w:szCs w:val="22"/>
        </w:rPr>
      </w:pPr>
      <w:r w:rsidRPr="00483CE4">
        <w:rPr>
          <w:sz w:val="22"/>
          <w:szCs w:val="22"/>
        </w:rPr>
        <w:t xml:space="preserve">There is a popular bike shop on the premises, Beics Brenin. Who offer bike hire, bike, clothing and accessories sale. They also have an onsite workshop and offer mountain bike training sessions to all enthusiasts. Their opening hours at 9-5 seven days a week (except bank holidays). They will be trading within the building adjacent to concession location. </w:t>
      </w:r>
      <w:r w:rsidR="001434D5" w:rsidRPr="00483CE4">
        <w:rPr>
          <w:sz w:val="22"/>
          <w:szCs w:val="22"/>
        </w:rPr>
        <w:t>T</w:t>
      </w:r>
      <w:r w:rsidRPr="00483CE4">
        <w:rPr>
          <w:sz w:val="22"/>
          <w:szCs w:val="22"/>
        </w:rPr>
        <w:t xml:space="preserve">he toilet block and well as visitor centre toilets and showers remain open to the public. </w:t>
      </w:r>
    </w:p>
    <w:p w14:paraId="2DD9D932" w14:textId="77777777" w:rsidR="000A6178" w:rsidRPr="00CE5B77" w:rsidRDefault="000A6178" w:rsidP="00CE5B77"/>
    <w:p w14:paraId="73BCCB4A" w14:textId="42FB13A7" w:rsidR="000E1D6C" w:rsidRPr="00CE5B77" w:rsidRDefault="001B2EAD" w:rsidP="00FD73D0">
      <w:pPr>
        <w:pStyle w:val="Heading1"/>
      </w:pPr>
      <w:r>
        <w:t>Op</w:t>
      </w:r>
      <w:r w:rsidR="000E1D6C" w:rsidRPr="00CE5B77">
        <w:t xml:space="preserve">erating </w:t>
      </w:r>
      <w:r>
        <w:t>T</w:t>
      </w:r>
      <w:r w:rsidR="006C6177" w:rsidRPr="00CE5B77">
        <w:t xml:space="preserve">erms </w:t>
      </w:r>
    </w:p>
    <w:p w14:paraId="76CCE73D" w14:textId="77777777" w:rsidR="000E1D6C" w:rsidRPr="000E1D6C" w:rsidRDefault="000E1D6C" w:rsidP="000E1D6C">
      <w:pPr>
        <w:rPr>
          <w:rFonts w:cs="Arial"/>
          <w:b/>
          <w:color w:val="0091A5" w:themeColor="accent3"/>
          <w:sz w:val="32"/>
          <w:szCs w:val="32"/>
        </w:rPr>
      </w:pPr>
    </w:p>
    <w:p w14:paraId="0E69BC7C" w14:textId="7ED706F4" w:rsidR="006C6177" w:rsidRPr="00483CE4" w:rsidRDefault="006C6177" w:rsidP="006C6177">
      <w:pPr>
        <w:rPr>
          <w:sz w:val="22"/>
          <w:szCs w:val="22"/>
        </w:rPr>
      </w:pPr>
      <w:r w:rsidRPr="00483CE4">
        <w:rPr>
          <w:sz w:val="22"/>
          <w:szCs w:val="22"/>
        </w:rPr>
        <w:t>The Licensee will be required to operate the concession on the following basis:</w:t>
      </w:r>
    </w:p>
    <w:p w14:paraId="308274B5" w14:textId="77777777" w:rsidR="006134B9" w:rsidRPr="00483CE4" w:rsidRDefault="006134B9" w:rsidP="006C6177">
      <w:pPr>
        <w:rPr>
          <w:sz w:val="22"/>
          <w:szCs w:val="22"/>
        </w:rPr>
      </w:pPr>
    </w:p>
    <w:p w14:paraId="6519B9F8" w14:textId="34C4E7AE" w:rsidR="006134B9" w:rsidRPr="00483CE4" w:rsidRDefault="003A28FB" w:rsidP="00ED4B09">
      <w:pPr>
        <w:pStyle w:val="ListParagraph"/>
        <w:numPr>
          <w:ilvl w:val="0"/>
          <w:numId w:val="7"/>
        </w:numPr>
        <w:rPr>
          <w:sz w:val="22"/>
          <w:szCs w:val="22"/>
        </w:rPr>
      </w:pPr>
      <w:r w:rsidRPr="00483CE4">
        <w:rPr>
          <w:sz w:val="22"/>
          <w:szCs w:val="22"/>
        </w:rPr>
        <w:t>The Licensee shall</w:t>
      </w:r>
      <w:r w:rsidR="006134B9" w:rsidRPr="00483CE4">
        <w:rPr>
          <w:sz w:val="22"/>
          <w:szCs w:val="22"/>
        </w:rPr>
        <w:t xml:space="preserve"> provide onsite services 5 days a week, two of these should be Saturday and Sunday. Peak times such as school holidays should also be prioritised. </w:t>
      </w:r>
    </w:p>
    <w:p w14:paraId="52E7A8B4" w14:textId="77777777" w:rsidR="006134B9" w:rsidRPr="00483CE4" w:rsidRDefault="006134B9" w:rsidP="006134B9">
      <w:pPr>
        <w:pStyle w:val="ListParagraph"/>
        <w:rPr>
          <w:sz w:val="22"/>
          <w:szCs w:val="22"/>
        </w:rPr>
      </w:pPr>
    </w:p>
    <w:p w14:paraId="72373169" w14:textId="54BB72F6" w:rsidR="006134B9" w:rsidRPr="00483CE4" w:rsidRDefault="003A28FB" w:rsidP="00ED4B09">
      <w:pPr>
        <w:pStyle w:val="ListParagraph"/>
        <w:numPr>
          <w:ilvl w:val="0"/>
          <w:numId w:val="7"/>
        </w:numPr>
        <w:rPr>
          <w:sz w:val="22"/>
          <w:szCs w:val="22"/>
        </w:rPr>
      </w:pPr>
      <w:r w:rsidRPr="00483CE4">
        <w:rPr>
          <w:sz w:val="22"/>
          <w:szCs w:val="22"/>
        </w:rPr>
        <w:t xml:space="preserve">The Licensee’s </w:t>
      </w:r>
      <w:r w:rsidR="006134B9" w:rsidRPr="00483CE4">
        <w:rPr>
          <w:sz w:val="22"/>
          <w:szCs w:val="22"/>
        </w:rPr>
        <w:t xml:space="preserve">concession unit must be presented to a high standard and meet all current health, safety, and hygiene legislation. </w:t>
      </w:r>
    </w:p>
    <w:p w14:paraId="30FB26E2" w14:textId="77777777" w:rsidR="006134B9" w:rsidRPr="00483CE4" w:rsidRDefault="006134B9" w:rsidP="006134B9">
      <w:pPr>
        <w:pStyle w:val="ListParagraph"/>
        <w:rPr>
          <w:sz w:val="22"/>
          <w:szCs w:val="22"/>
        </w:rPr>
      </w:pPr>
    </w:p>
    <w:p w14:paraId="200D9B05" w14:textId="2BA81E01" w:rsidR="006134B9" w:rsidRPr="00483CE4" w:rsidRDefault="00811E46" w:rsidP="00ED4B09">
      <w:pPr>
        <w:pStyle w:val="ListParagraph"/>
        <w:numPr>
          <w:ilvl w:val="0"/>
          <w:numId w:val="7"/>
        </w:numPr>
        <w:rPr>
          <w:sz w:val="22"/>
          <w:szCs w:val="22"/>
        </w:rPr>
      </w:pPr>
      <w:r w:rsidRPr="00483CE4">
        <w:rPr>
          <w:sz w:val="22"/>
          <w:szCs w:val="22"/>
        </w:rPr>
        <w:t xml:space="preserve">The Licensee’s </w:t>
      </w:r>
      <w:r w:rsidR="006134B9" w:rsidRPr="00483CE4">
        <w:rPr>
          <w:sz w:val="22"/>
          <w:szCs w:val="22"/>
        </w:rPr>
        <w:t>associated sales infrastructure should be removed at the end of each day. This includes signage, litter, and waste.</w:t>
      </w:r>
    </w:p>
    <w:p w14:paraId="7D31D813" w14:textId="77777777" w:rsidR="006134B9" w:rsidRPr="00483CE4" w:rsidRDefault="006134B9" w:rsidP="006134B9">
      <w:pPr>
        <w:pStyle w:val="ListParagraph"/>
        <w:rPr>
          <w:sz w:val="22"/>
          <w:szCs w:val="22"/>
        </w:rPr>
      </w:pPr>
    </w:p>
    <w:p w14:paraId="7D1A6302" w14:textId="1E4FB592" w:rsidR="0007722F" w:rsidRPr="00483CE4" w:rsidRDefault="00811E46" w:rsidP="00ED4B09">
      <w:pPr>
        <w:pStyle w:val="ListParagraph"/>
        <w:numPr>
          <w:ilvl w:val="0"/>
          <w:numId w:val="7"/>
        </w:numPr>
        <w:rPr>
          <w:sz w:val="22"/>
          <w:szCs w:val="22"/>
        </w:rPr>
      </w:pPr>
      <w:r w:rsidRPr="00483CE4">
        <w:rPr>
          <w:sz w:val="22"/>
          <w:szCs w:val="22"/>
        </w:rPr>
        <w:lastRenderedPageBreak/>
        <w:t>The Licensee</w:t>
      </w:r>
      <w:r w:rsidR="0007722F" w:rsidRPr="00483CE4">
        <w:rPr>
          <w:sz w:val="22"/>
          <w:szCs w:val="22"/>
        </w:rPr>
        <w:t xml:space="preserve"> shall be responsible for keeping the concession location in a clean and tidy condition</w:t>
      </w:r>
      <w:r w:rsidR="003F2922" w:rsidRPr="00483CE4">
        <w:rPr>
          <w:sz w:val="22"/>
          <w:szCs w:val="22"/>
        </w:rPr>
        <w:t>.</w:t>
      </w:r>
    </w:p>
    <w:p w14:paraId="78553C6F" w14:textId="77777777" w:rsidR="0007722F" w:rsidRPr="00483CE4" w:rsidRDefault="0007722F" w:rsidP="0007722F">
      <w:pPr>
        <w:pStyle w:val="ListParagraph"/>
        <w:rPr>
          <w:sz w:val="22"/>
          <w:szCs w:val="22"/>
        </w:rPr>
      </w:pPr>
    </w:p>
    <w:p w14:paraId="49576E0B" w14:textId="10C10CF9" w:rsidR="006134B9" w:rsidRPr="00483CE4" w:rsidRDefault="0007722F" w:rsidP="00ED4B09">
      <w:pPr>
        <w:pStyle w:val="ListParagraph"/>
        <w:numPr>
          <w:ilvl w:val="0"/>
          <w:numId w:val="7"/>
        </w:numPr>
        <w:rPr>
          <w:sz w:val="22"/>
          <w:szCs w:val="22"/>
        </w:rPr>
      </w:pPr>
      <w:r w:rsidRPr="00483CE4">
        <w:rPr>
          <w:sz w:val="22"/>
          <w:szCs w:val="22"/>
        </w:rPr>
        <w:t xml:space="preserve">The Licensee shall </w:t>
      </w:r>
      <w:r w:rsidR="006134B9" w:rsidRPr="00483CE4">
        <w:rPr>
          <w:sz w:val="22"/>
          <w:szCs w:val="22"/>
        </w:rPr>
        <w:t>provide adequate litter bins for customers to use</w:t>
      </w:r>
      <w:r w:rsidRPr="00483CE4">
        <w:rPr>
          <w:sz w:val="22"/>
          <w:szCs w:val="22"/>
        </w:rPr>
        <w:t xml:space="preserve"> and shall r</w:t>
      </w:r>
      <w:r w:rsidR="006134B9" w:rsidRPr="00483CE4">
        <w:rPr>
          <w:sz w:val="22"/>
          <w:szCs w:val="22"/>
        </w:rPr>
        <w:t xml:space="preserve">emoval litter from the </w:t>
      </w:r>
      <w:r w:rsidRPr="00483CE4">
        <w:rPr>
          <w:sz w:val="22"/>
          <w:szCs w:val="22"/>
        </w:rPr>
        <w:t>site.</w:t>
      </w:r>
    </w:p>
    <w:p w14:paraId="27030F0E" w14:textId="77777777" w:rsidR="0007722F" w:rsidRPr="00483CE4" w:rsidRDefault="0007722F" w:rsidP="0007722F">
      <w:pPr>
        <w:pStyle w:val="ListParagraph"/>
        <w:rPr>
          <w:sz w:val="22"/>
          <w:szCs w:val="22"/>
        </w:rPr>
      </w:pPr>
    </w:p>
    <w:p w14:paraId="15F9B2CD" w14:textId="49312E17" w:rsidR="0007722F" w:rsidRPr="00483CE4" w:rsidRDefault="0007722F" w:rsidP="00ED4B09">
      <w:pPr>
        <w:pStyle w:val="ListParagraph"/>
        <w:numPr>
          <w:ilvl w:val="0"/>
          <w:numId w:val="7"/>
        </w:numPr>
        <w:rPr>
          <w:sz w:val="22"/>
          <w:szCs w:val="22"/>
        </w:rPr>
      </w:pPr>
      <w:r w:rsidRPr="00483CE4">
        <w:rPr>
          <w:sz w:val="22"/>
          <w:szCs w:val="22"/>
        </w:rPr>
        <w:t>The Licensee shall ensure that users of the concession facilities do not cause or permit to be caused any nuisance or annoyance to any member of the public.</w:t>
      </w:r>
      <w:r w:rsidR="00A54282" w:rsidRPr="00483CE4">
        <w:rPr>
          <w:sz w:val="22"/>
          <w:szCs w:val="22"/>
        </w:rPr>
        <w:t xml:space="preserve"> This to include consideration </w:t>
      </w:r>
      <w:r w:rsidR="00404EBC" w:rsidRPr="00483CE4">
        <w:rPr>
          <w:sz w:val="22"/>
          <w:szCs w:val="22"/>
        </w:rPr>
        <w:t>of both</w:t>
      </w:r>
      <w:r w:rsidR="00A54282" w:rsidRPr="00483CE4">
        <w:rPr>
          <w:sz w:val="22"/>
          <w:szCs w:val="22"/>
        </w:rPr>
        <w:t xml:space="preserve"> noise and air. </w:t>
      </w:r>
    </w:p>
    <w:p w14:paraId="15DB664F" w14:textId="77777777" w:rsidR="006134B9" w:rsidRPr="00483CE4" w:rsidRDefault="006134B9" w:rsidP="006134B9">
      <w:pPr>
        <w:pStyle w:val="ListParagraph"/>
        <w:rPr>
          <w:sz w:val="22"/>
          <w:szCs w:val="22"/>
        </w:rPr>
      </w:pPr>
    </w:p>
    <w:p w14:paraId="277A362D" w14:textId="16220DB6" w:rsidR="006134B9" w:rsidRPr="00483CE4" w:rsidRDefault="006134B9" w:rsidP="00ED4B09">
      <w:pPr>
        <w:pStyle w:val="ListParagraph"/>
        <w:numPr>
          <w:ilvl w:val="0"/>
          <w:numId w:val="7"/>
        </w:numPr>
        <w:rPr>
          <w:sz w:val="22"/>
          <w:szCs w:val="22"/>
        </w:rPr>
      </w:pPr>
      <w:r w:rsidRPr="00483CE4">
        <w:rPr>
          <w:sz w:val="22"/>
          <w:szCs w:val="22"/>
        </w:rPr>
        <w:t xml:space="preserve">The </w:t>
      </w:r>
      <w:r w:rsidR="00EE2BC4" w:rsidRPr="00483CE4">
        <w:rPr>
          <w:sz w:val="22"/>
          <w:szCs w:val="22"/>
        </w:rPr>
        <w:t xml:space="preserve">Licensee </w:t>
      </w:r>
      <w:r w:rsidRPr="00483CE4">
        <w:rPr>
          <w:sz w:val="22"/>
          <w:szCs w:val="22"/>
        </w:rPr>
        <w:t>will be responsible for any rates, taxes that may be levied on by the appropriate authorities.</w:t>
      </w:r>
    </w:p>
    <w:p w14:paraId="57CFF090" w14:textId="77777777" w:rsidR="006134B9" w:rsidRPr="00483CE4" w:rsidRDefault="006134B9" w:rsidP="006134B9">
      <w:pPr>
        <w:pStyle w:val="ListParagraph"/>
        <w:rPr>
          <w:sz w:val="22"/>
          <w:szCs w:val="22"/>
        </w:rPr>
      </w:pPr>
    </w:p>
    <w:p w14:paraId="28B26604" w14:textId="2A5F9879" w:rsidR="006134B9" w:rsidRPr="00483CE4" w:rsidRDefault="006134B9" w:rsidP="00ED4B09">
      <w:pPr>
        <w:pStyle w:val="ListParagraph"/>
        <w:numPr>
          <w:ilvl w:val="0"/>
          <w:numId w:val="7"/>
        </w:numPr>
        <w:rPr>
          <w:sz w:val="22"/>
          <w:szCs w:val="22"/>
        </w:rPr>
      </w:pPr>
      <w:r w:rsidRPr="00483CE4">
        <w:rPr>
          <w:sz w:val="22"/>
          <w:szCs w:val="22"/>
        </w:rPr>
        <w:t xml:space="preserve">Commercially sensitive information may be shared with the </w:t>
      </w:r>
      <w:r w:rsidR="00EE2BC4" w:rsidRPr="00483CE4">
        <w:rPr>
          <w:sz w:val="22"/>
          <w:szCs w:val="22"/>
        </w:rPr>
        <w:t xml:space="preserve">Licensee </w:t>
      </w:r>
      <w:r w:rsidRPr="00483CE4">
        <w:rPr>
          <w:sz w:val="22"/>
          <w:szCs w:val="22"/>
        </w:rPr>
        <w:t xml:space="preserve">as part of gathering relevant business intelligence to inform plans. This information must not be shared wider. </w:t>
      </w:r>
    </w:p>
    <w:p w14:paraId="7D022FE3" w14:textId="77777777" w:rsidR="006134B9" w:rsidRPr="00483CE4" w:rsidRDefault="006134B9" w:rsidP="006134B9">
      <w:pPr>
        <w:pStyle w:val="ListParagraph"/>
        <w:rPr>
          <w:sz w:val="22"/>
          <w:szCs w:val="22"/>
        </w:rPr>
      </w:pPr>
    </w:p>
    <w:p w14:paraId="1EC8753B" w14:textId="4329A148" w:rsidR="006134B9" w:rsidRPr="00483CE4" w:rsidRDefault="003F2922" w:rsidP="00ED4B09">
      <w:pPr>
        <w:pStyle w:val="ListParagraph"/>
        <w:numPr>
          <w:ilvl w:val="0"/>
          <w:numId w:val="7"/>
        </w:numPr>
        <w:rPr>
          <w:sz w:val="22"/>
          <w:szCs w:val="22"/>
        </w:rPr>
      </w:pPr>
      <w:r w:rsidRPr="00483CE4">
        <w:rPr>
          <w:sz w:val="22"/>
          <w:szCs w:val="22"/>
        </w:rPr>
        <w:t>The Licensee</w:t>
      </w:r>
      <w:r w:rsidR="006134B9" w:rsidRPr="00483CE4">
        <w:rPr>
          <w:sz w:val="22"/>
          <w:szCs w:val="22"/>
        </w:rPr>
        <w:t xml:space="preserve"> will be required to provide Health and Safety details with relevant certification, policies, and procedures to maintain a high standard of health and safety. </w:t>
      </w:r>
    </w:p>
    <w:p w14:paraId="251DF6A1" w14:textId="77777777" w:rsidR="000B31D1" w:rsidRPr="00483CE4" w:rsidRDefault="000B31D1" w:rsidP="000B31D1">
      <w:pPr>
        <w:pStyle w:val="ListParagraph"/>
        <w:rPr>
          <w:sz w:val="22"/>
          <w:szCs w:val="22"/>
        </w:rPr>
      </w:pPr>
    </w:p>
    <w:p w14:paraId="5200A30B" w14:textId="49BB5F45" w:rsidR="000B31D1" w:rsidRPr="00483CE4" w:rsidRDefault="000B31D1" w:rsidP="00ED4B09">
      <w:pPr>
        <w:pStyle w:val="ListParagraph"/>
        <w:numPr>
          <w:ilvl w:val="0"/>
          <w:numId w:val="7"/>
        </w:numPr>
        <w:rPr>
          <w:sz w:val="22"/>
          <w:szCs w:val="22"/>
        </w:rPr>
      </w:pPr>
      <w:r w:rsidRPr="00483CE4">
        <w:rPr>
          <w:sz w:val="22"/>
          <w:szCs w:val="22"/>
        </w:rPr>
        <w:t xml:space="preserve">Safeguarding - The </w:t>
      </w:r>
      <w:r w:rsidR="003F2922" w:rsidRPr="00483CE4">
        <w:rPr>
          <w:sz w:val="22"/>
          <w:szCs w:val="22"/>
        </w:rPr>
        <w:t>Licensee shall</w:t>
      </w:r>
      <w:r w:rsidRPr="00483CE4">
        <w:rPr>
          <w:sz w:val="22"/>
          <w:szCs w:val="22"/>
        </w:rPr>
        <w:t xml:space="preserve"> provide details of their safeguarding policies and processes. DBS disclosures are to be obtained for all relevant staff.</w:t>
      </w:r>
    </w:p>
    <w:p w14:paraId="272010FF" w14:textId="77777777" w:rsidR="006134B9" w:rsidRPr="00483CE4" w:rsidRDefault="006134B9" w:rsidP="006134B9">
      <w:pPr>
        <w:pStyle w:val="ListParagraph"/>
        <w:rPr>
          <w:sz w:val="22"/>
          <w:szCs w:val="22"/>
        </w:rPr>
      </w:pPr>
    </w:p>
    <w:p w14:paraId="6AE95AFA" w14:textId="21AC17C1" w:rsidR="006134B9" w:rsidRPr="00483CE4" w:rsidRDefault="006134B9" w:rsidP="00ED4B09">
      <w:pPr>
        <w:pStyle w:val="ListParagraph"/>
        <w:numPr>
          <w:ilvl w:val="0"/>
          <w:numId w:val="7"/>
        </w:numPr>
        <w:rPr>
          <w:sz w:val="22"/>
          <w:szCs w:val="22"/>
        </w:rPr>
      </w:pPr>
      <w:r w:rsidRPr="00483CE4">
        <w:rPr>
          <w:sz w:val="22"/>
          <w:szCs w:val="22"/>
        </w:rPr>
        <w:t xml:space="preserve">NRW </w:t>
      </w:r>
      <w:r w:rsidR="003F2922" w:rsidRPr="00483CE4">
        <w:rPr>
          <w:sz w:val="22"/>
          <w:szCs w:val="22"/>
        </w:rPr>
        <w:t xml:space="preserve">would </w:t>
      </w:r>
      <w:r w:rsidRPr="00483CE4">
        <w:rPr>
          <w:sz w:val="22"/>
          <w:szCs w:val="22"/>
        </w:rPr>
        <w:t xml:space="preserve">reserve the right to close </w:t>
      </w:r>
      <w:r w:rsidR="003F2922" w:rsidRPr="00483CE4">
        <w:rPr>
          <w:sz w:val="22"/>
          <w:szCs w:val="22"/>
        </w:rPr>
        <w:t>the</w:t>
      </w:r>
      <w:r w:rsidRPr="00483CE4">
        <w:rPr>
          <w:sz w:val="22"/>
          <w:szCs w:val="22"/>
        </w:rPr>
        <w:t xml:space="preserve"> site during period of severe weather and </w:t>
      </w:r>
      <w:r w:rsidR="003F2922" w:rsidRPr="00483CE4">
        <w:rPr>
          <w:sz w:val="22"/>
          <w:szCs w:val="22"/>
        </w:rPr>
        <w:t xml:space="preserve">/ </w:t>
      </w:r>
      <w:r w:rsidRPr="00483CE4">
        <w:rPr>
          <w:sz w:val="22"/>
          <w:szCs w:val="22"/>
        </w:rPr>
        <w:t xml:space="preserve">or to </w:t>
      </w:r>
      <w:r w:rsidR="003F2922" w:rsidRPr="00483CE4">
        <w:rPr>
          <w:sz w:val="22"/>
          <w:szCs w:val="22"/>
        </w:rPr>
        <w:t>undertake</w:t>
      </w:r>
      <w:r w:rsidRPr="00483CE4">
        <w:rPr>
          <w:sz w:val="22"/>
          <w:szCs w:val="22"/>
        </w:rPr>
        <w:t xml:space="preserve"> forestry operations. No claim will be entertained for reduction in visitor numbers or sales or any other reason from NRW programme of operations in the area or for any other reasons beyond our control. </w:t>
      </w:r>
    </w:p>
    <w:p w14:paraId="76F308BD" w14:textId="77777777" w:rsidR="006134B9" w:rsidRPr="00483CE4" w:rsidRDefault="006134B9" w:rsidP="006134B9">
      <w:pPr>
        <w:pStyle w:val="ListParagraph"/>
        <w:rPr>
          <w:sz w:val="22"/>
          <w:szCs w:val="22"/>
        </w:rPr>
      </w:pPr>
    </w:p>
    <w:p w14:paraId="405FA188" w14:textId="77777777" w:rsidR="006134B9" w:rsidRPr="00483CE4" w:rsidRDefault="006134B9" w:rsidP="00ED4B09">
      <w:pPr>
        <w:pStyle w:val="ListParagraph"/>
        <w:numPr>
          <w:ilvl w:val="0"/>
          <w:numId w:val="7"/>
        </w:numPr>
        <w:rPr>
          <w:sz w:val="22"/>
          <w:szCs w:val="22"/>
        </w:rPr>
      </w:pPr>
      <w:r w:rsidRPr="00483CE4">
        <w:rPr>
          <w:sz w:val="22"/>
          <w:szCs w:val="22"/>
        </w:rPr>
        <w:t>The Licensee agrees to pay to the Licensor the Licence Fee payable without any deduction in one instalment. We would issue the invoice shortly after the date of the licence and the Licensee agrees to pay the full amount within 30 days of the invoice date.</w:t>
      </w:r>
    </w:p>
    <w:p w14:paraId="03AED7E3" w14:textId="77777777" w:rsidR="006134B9" w:rsidRPr="00483CE4" w:rsidRDefault="006134B9" w:rsidP="006134B9">
      <w:pPr>
        <w:pStyle w:val="ListParagraph"/>
        <w:rPr>
          <w:sz w:val="22"/>
          <w:szCs w:val="22"/>
        </w:rPr>
      </w:pPr>
    </w:p>
    <w:p w14:paraId="0F9AA209" w14:textId="23BD32CA" w:rsidR="003F2922" w:rsidRPr="00483CE4" w:rsidRDefault="003F2922" w:rsidP="00ED4B09">
      <w:pPr>
        <w:pStyle w:val="ListParagraph"/>
        <w:numPr>
          <w:ilvl w:val="0"/>
          <w:numId w:val="7"/>
        </w:numPr>
        <w:rPr>
          <w:sz w:val="22"/>
          <w:szCs w:val="22"/>
        </w:rPr>
      </w:pPr>
      <w:r w:rsidRPr="003F2922">
        <w:rPr>
          <w:sz w:val="22"/>
          <w:szCs w:val="22"/>
        </w:rPr>
        <w:t>The use of single use plastics is not permitted as stated in the Environmental Protection (Single-use Plastic Products) (Wales) Act 2023</w:t>
      </w:r>
      <w:r w:rsidRPr="00483CE4">
        <w:rPr>
          <w:sz w:val="22"/>
          <w:szCs w:val="22"/>
        </w:rPr>
        <w:t xml:space="preserve">. </w:t>
      </w:r>
      <w:r w:rsidR="00505CAC" w:rsidRPr="00483CE4">
        <w:rPr>
          <w:sz w:val="22"/>
          <w:szCs w:val="22"/>
        </w:rPr>
        <w:t>R</w:t>
      </w:r>
      <w:r w:rsidR="00081E9B" w:rsidRPr="00483CE4">
        <w:rPr>
          <w:sz w:val="22"/>
          <w:szCs w:val="22"/>
        </w:rPr>
        <w:t>ecyclable or biodegradable food and drink containers</w:t>
      </w:r>
      <w:r w:rsidRPr="00483CE4">
        <w:rPr>
          <w:sz w:val="22"/>
          <w:szCs w:val="22"/>
        </w:rPr>
        <w:t xml:space="preserve"> should be used</w:t>
      </w:r>
      <w:r w:rsidR="00505CAC" w:rsidRPr="00483CE4">
        <w:rPr>
          <w:sz w:val="22"/>
          <w:szCs w:val="22"/>
        </w:rPr>
        <w:t xml:space="preserve">. </w:t>
      </w:r>
    </w:p>
    <w:p w14:paraId="3A46E579" w14:textId="77777777" w:rsidR="003F2922" w:rsidRPr="00483CE4" w:rsidRDefault="003F2922" w:rsidP="003F2922">
      <w:pPr>
        <w:pStyle w:val="ListParagraph"/>
        <w:rPr>
          <w:sz w:val="22"/>
          <w:szCs w:val="22"/>
        </w:rPr>
      </w:pPr>
    </w:p>
    <w:p w14:paraId="469EC5AC" w14:textId="57F11B40" w:rsidR="003F2922" w:rsidRPr="00483CE4" w:rsidRDefault="003F2922" w:rsidP="00ED4B09">
      <w:pPr>
        <w:pStyle w:val="ListParagraph"/>
        <w:numPr>
          <w:ilvl w:val="0"/>
          <w:numId w:val="7"/>
        </w:numPr>
        <w:rPr>
          <w:sz w:val="22"/>
          <w:szCs w:val="22"/>
        </w:rPr>
      </w:pPr>
      <w:r w:rsidRPr="00483CE4">
        <w:rPr>
          <w:sz w:val="22"/>
          <w:szCs w:val="22"/>
        </w:rPr>
        <w:t xml:space="preserve">No tobacco products nor alcohol are to be sold or consumed at </w:t>
      </w:r>
      <w:r w:rsidR="00505CAC" w:rsidRPr="00483CE4">
        <w:rPr>
          <w:sz w:val="22"/>
          <w:szCs w:val="22"/>
        </w:rPr>
        <w:t>the concession / it’s location</w:t>
      </w:r>
      <w:r w:rsidRPr="00483CE4">
        <w:rPr>
          <w:sz w:val="22"/>
          <w:szCs w:val="22"/>
        </w:rPr>
        <w:t xml:space="preserve">. </w:t>
      </w:r>
    </w:p>
    <w:p w14:paraId="541225EF" w14:textId="687B37A0" w:rsidR="003F2922" w:rsidRPr="003F2922" w:rsidRDefault="003F2922" w:rsidP="00ED4B09">
      <w:pPr>
        <w:numPr>
          <w:ilvl w:val="0"/>
          <w:numId w:val="8"/>
        </w:numPr>
        <w:rPr>
          <w:sz w:val="22"/>
          <w:szCs w:val="22"/>
        </w:rPr>
      </w:pPr>
      <w:r w:rsidRPr="003F2922">
        <w:rPr>
          <w:sz w:val="22"/>
          <w:szCs w:val="22"/>
        </w:rPr>
        <w:t>.</w:t>
      </w:r>
    </w:p>
    <w:p w14:paraId="1556EC25" w14:textId="39FAFF68" w:rsidR="00E548F8" w:rsidRPr="00483CE4" w:rsidRDefault="003E38FF" w:rsidP="00ED4B09">
      <w:pPr>
        <w:pStyle w:val="ListParagraph"/>
        <w:numPr>
          <w:ilvl w:val="0"/>
          <w:numId w:val="7"/>
        </w:numPr>
        <w:rPr>
          <w:sz w:val="22"/>
          <w:szCs w:val="22"/>
        </w:rPr>
      </w:pPr>
      <w:r w:rsidRPr="00483CE4">
        <w:rPr>
          <w:sz w:val="22"/>
          <w:szCs w:val="22"/>
        </w:rPr>
        <w:t xml:space="preserve">The </w:t>
      </w:r>
      <w:r w:rsidR="0078320E" w:rsidRPr="00483CE4">
        <w:rPr>
          <w:sz w:val="22"/>
          <w:szCs w:val="22"/>
        </w:rPr>
        <w:t>Licensee</w:t>
      </w:r>
      <w:r w:rsidRPr="00483CE4">
        <w:rPr>
          <w:sz w:val="22"/>
          <w:szCs w:val="22"/>
        </w:rPr>
        <w:t xml:space="preserve"> will be required to produce proof of Public Liability Insurance of </w:t>
      </w:r>
      <w:r w:rsidR="008013CA" w:rsidRPr="00483CE4">
        <w:rPr>
          <w:sz w:val="22"/>
          <w:szCs w:val="22"/>
        </w:rPr>
        <w:t>one million pounds (£1,000,000.00), Employers Liability Insurance cover in an amount not less than five million pounds (£5,000,000.00)</w:t>
      </w:r>
      <w:r w:rsidR="00D12269" w:rsidRPr="00483CE4">
        <w:rPr>
          <w:sz w:val="22"/>
          <w:szCs w:val="22"/>
        </w:rPr>
        <w:t>.</w:t>
      </w:r>
    </w:p>
    <w:p w14:paraId="63383B58" w14:textId="77777777" w:rsidR="008013CA" w:rsidRPr="00483CE4" w:rsidRDefault="008013CA" w:rsidP="00081E9B">
      <w:pPr>
        <w:rPr>
          <w:sz w:val="22"/>
          <w:szCs w:val="22"/>
          <w:highlight w:val="yellow"/>
        </w:rPr>
      </w:pPr>
    </w:p>
    <w:p w14:paraId="11E1BB62" w14:textId="04706778" w:rsidR="00DB6BB2" w:rsidRPr="00DB6BB2" w:rsidRDefault="00BE1E9C" w:rsidP="00DB6BB2">
      <w:pPr>
        <w:pStyle w:val="ListParagraph"/>
        <w:numPr>
          <w:ilvl w:val="0"/>
          <w:numId w:val="7"/>
        </w:numPr>
        <w:rPr>
          <w:sz w:val="22"/>
          <w:szCs w:val="22"/>
        </w:rPr>
      </w:pPr>
      <w:r w:rsidRPr="00483CE4">
        <w:rPr>
          <w:sz w:val="22"/>
          <w:szCs w:val="22"/>
        </w:rPr>
        <w:t>The Licensee must</w:t>
      </w:r>
      <w:r w:rsidR="003E38FF" w:rsidRPr="00483CE4">
        <w:rPr>
          <w:sz w:val="22"/>
          <w:szCs w:val="22"/>
        </w:rPr>
        <w:t xml:space="preserve"> have </w:t>
      </w:r>
      <w:r w:rsidRPr="00483CE4">
        <w:rPr>
          <w:sz w:val="22"/>
          <w:szCs w:val="22"/>
        </w:rPr>
        <w:t>(</w:t>
      </w:r>
      <w:r w:rsidR="003E38FF" w:rsidRPr="00483CE4">
        <w:rPr>
          <w:sz w:val="22"/>
          <w:szCs w:val="22"/>
        </w:rPr>
        <w:t>or are willing to attain</w:t>
      </w:r>
      <w:r w:rsidRPr="00483CE4">
        <w:rPr>
          <w:sz w:val="22"/>
          <w:szCs w:val="22"/>
        </w:rPr>
        <w:t>)</w:t>
      </w:r>
      <w:r w:rsidR="003E38FF" w:rsidRPr="00483CE4">
        <w:rPr>
          <w:sz w:val="22"/>
          <w:szCs w:val="22"/>
        </w:rPr>
        <w:t xml:space="preserve"> the correct Food Business registration/licence with the relevant Local Authority before commencing trading. </w:t>
      </w:r>
    </w:p>
    <w:p w14:paraId="19FCC9CD" w14:textId="270002D3" w:rsidR="00DB6BB2" w:rsidRDefault="00DB6BB2" w:rsidP="00D12269">
      <w:pPr>
        <w:pStyle w:val="ListParagraph"/>
      </w:pPr>
    </w:p>
    <w:p w14:paraId="6FC425EA" w14:textId="77777777" w:rsidR="00DB6BB2" w:rsidRDefault="00DB6BB2" w:rsidP="00DB6BB2">
      <w:pPr>
        <w:pStyle w:val="Heading1"/>
      </w:pPr>
    </w:p>
    <w:p w14:paraId="5255EEE9" w14:textId="3DA7F739" w:rsidR="00DB6BB2" w:rsidRPr="00DB6BB2" w:rsidRDefault="004421DE" w:rsidP="00DB6BB2">
      <w:pPr>
        <w:pStyle w:val="Heading1"/>
      </w:pPr>
      <w:r>
        <w:t>Licence Period</w:t>
      </w:r>
    </w:p>
    <w:p w14:paraId="0ECDB350" w14:textId="77777777" w:rsidR="004421DE" w:rsidRDefault="004421DE" w:rsidP="004421DE">
      <w:pPr>
        <w:rPr>
          <w:rFonts w:cs="Arial"/>
          <w:b/>
          <w:color w:val="0091A5" w:themeColor="accent3"/>
          <w:sz w:val="32"/>
          <w:szCs w:val="32"/>
        </w:rPr>
      </w:pPr>
    </w:p>
    <w:p w14:paraId="0464CF38" w14:textId="2EDCDEE4" w:rsidR="004421DE" w:rsidRDefault="004421DE" w:rsidP="004421DE">
      <w:pPr>
        <w:rPr>
          <w:sz w:val="22"/>
          <w:szCs w:val="22"/>
        </w:rPr>
      </w:pPr>
      <w:r w:rsidRPr="00483CE4">
        <w:rPr>
          <w:sz w:val="22"/>
          <w:szCs w:val="22"/>
        </w:rPr>
        <w:t xml:space="preserve">The proposed Licence will be for a minimum period of 1 year commencing on </w:t>
      </w:r>
      <w:r w:rsidR="00263F4E">
        <w:rPr>
          <w:sz w:val="22"/>
          <w:szCs w:val="22"/>
        </w:rPr>
        <w:t>12</w:t>
      </w:r>
      <w:r w:rsidR="00263F4E" w:rsidRPr="00263F4E">
        <w:rPr>
          <w:sz w:val="22"/>
          <w:szCs w:val="22"/>
          <w:vertAlign w:val="superscript"/>
        </w:rPr>
        <w:t>th</w:t>
      </w:r>
      <w:r w:rsidR="00263F4E">
        <w:rPr>
          <w:sz w:val="22"/>
          <w:szCs w:val="22"/>
        </w:rPr>
        <w:t xml:space="preserve"> May</w:t>
      </w:r>
      <w:r w:rsidRPr="00483CE4">
        <w:rPr>
          <w:sz w:val="22"/>
          <w:szCs w:val="22"/>
        </w:rPr>
        <w:t xml:space="preserve"> 2025. This can be extended for a further year at the discretion of NRW.</w:t>
      </w:r>
    </w:p>
    <w:p w14:paraId="112031E3" w14:textId="77777777" w:rsidR="00842FC7" w:rsidRPr="00483CE4" w:rsidRDefault="00842FC7" w:rsidP="004421DE">
      <w:pPr>
        <w:rPr>
          <w:sz w:val="22"/>
          <w:szCs w:val="22"/>
        </w:rPr>
      </w:pPr>
    </w:p>
    <w:p w14:paraId="72DF6A85" w14:textId="4F275EB9" w:rsidR="004421DE" w:rsidRPr="009F131E" w:rsidRDefault="004421DE" w:rsidP="004421DE">
      <w:pPr>
        <w:pStyle w:val="Heading1"/>
      </w:pPr>
      <w:r>
        <w:lastRenderedPageBreak/>
        <w:t>Licence Fee</w:t>
      </w:r>
    </w:p>
    <w:p w14:paraId="6693DBBE" w14:textId="77777777" w:rsidR="004421DE" w:rsidRDefault="004421DE" w:rsidP="004421DE">
      <w:pPr>
        <w:rPr>
          <w:rFonts w:cs="Arial"/>
          <w:b/>
          <w:color w:val="0091A5" w:themeColor="accent3"/>
          <w:sz w:val="32"/>
          <w:szCs w:val="32"/>
        </w:rPr>
      </w:pPr>
    </w:p>
    <w:p w14:paraId="56F292C6" w14:textId="1BFD8F74" w:rsidR="004421DE" w:rsidRPr="00483CE4" w:rsidRDefault="004421DE" w:rsidP="004421DE">
      <w:pPr>
        <w:rPr>
          <w:sz w:val="22"/>
          <w:szCs w:val="22"/>
        </w:rPr>
      </w:pPr>
      <w:r w:rsidRPr="00483CE4">
        <w:rPr>
          <w:sz w:val="22"/>
          <w:szCs w:val="22"/>
        </w:rPr>
        <w:t xml:space="preserve">The Licence Fee shall be the amount stated on the successful </w:t>
      </w:r>
      <w:r w:rsidR="004669EE">
        <w:rPr>
          <w:sz w:val="22"/>
          <w:szCs w:val="22"/>
        </w:rPr>
        <w:t>bid</w:t>
      </w:r>
      <w:r w:rsidRPr="00483CE4">
        <w:rPr>
          <w:sz w:val="22"/>
          <w:szCs w:val="22"/>
        </w:rPr>
        <w:t xml:space="preserve"> form (expressed as the annual Licence fee amount) and shall be exclusive of all rates, taxes and other outgoings that may be levied on the concession. The Licence Fee will be payable in advance and no Concession Licence will be granted or operator permitted to commence trading until the Licence Agreement has been completed and the Licence Fee and costs have been paid in full.</w:t>
      </w:r>
    </w:p>
    <w:p w14:paraId="62169EA9" w14:textId="77777777" w:rsidR="004421DE" w:rsidRPr="004421DE" w:rsidRDefault="004421DE" w:rsidP="004421DE">
      <w:pPr>
        <w:pStyle w:val="BodyText"/>
      </w:pPr>
    </w:p>
    <w:p w14:paraId="05524CB0" w14:textId="69EDCC86" w:rsidR="005D3E82" w:rsidRPr="009F131E" w:rsidRDefault="005D3E82" w:rsidP="00FD73D0">
      <w:pPr>
        <w:pStyle w:val="Heading1"/>
      </w:pPr>
      <w:r w:rsidRPr="005D3E82">
        <w:t>Bid</w:t>
      </w:r>
      <w:r w:rsidR="004B3468">
        <w:t>s,</w:t>
      </w:r>
      <w:r w:rsidRPr="005D3E82">
        <w:t xml:space="preserve"> Submission </w:t>
      </w:r>
      <w:r w:rsidR="002E0592">
        <w:t xml:space="preserve">and </w:t>
      </w:r>
      <w:r w:rsidRPr="005D3E82">
        <w:t xml:space="preserve">Deadline </w:t>
      </w:r>
    </w:p>
    <w:p w14:paraId="50065502" w14:textId="77777777" w:rsidR="009F131E" w:rsidRDefault="009F131E" w:rsidP="009F131E">
      <w:pPr>
        <w:rPr>
          <w:rFonts w:cs="Arial"/>
          <w:b/>
          <w:color w:val="0091A5" w:themeColor="accent3"/>
          <w:sz w:val="32"/>
          <w:szCs w:val="32"/>
        </w:rPr>
      </w:pPr>
    </w:p>
    <w:p w14:paraId="174EC302" w14:textId="7B2608B6" w:rsidR="00950F7E" w:rsidRPr="00483CE4" w:rsidRDefault="00950F7E" w:rsidP="00950F7E">
      <w:pPr>
        <w:rPr>
          <w:sz w:val="22"/>
          <w:szCs w:val="22"/>
        </w:rPr>
      </w:pPr>
      <w:r w:rsidRPr="005D3E82">
        <w:rPr>
          <w:sz w:val="22"/>
          <w:szCs w:val="22"/>
        </w:rPr>
        <w:t xml:space="preserve">Bidders </w:t>
      </w:r>
      <w:r w:rsidR="00DD7E89" w:rsidRPr="00483CE4">
        <w:rPr>
          <w:sz w:val="22"/>
          <w:szCs w:val="22"/>
        </w:rPr>
        <w:t>should submit</w:t>
      </w:r>
      <w:r w:rsidR="002930F9" w:rsidRPr="00483CE4">
        <w:rPr>
          <w:sz w:val="22"/>
          <w:szCs w:val="22"/>
        </w:rPr>
        <w:t xml:space="preserve"> the following</w:t>
      </w:r>
      <w:r w:rsidRPr="005D3E82">
        <w:rPr>
          <w:sz w:val="22"/>
          <w:szCs w:val="22"/>
        </w:rPr>
        <w:t xml:space="preserve">: </w:t>
      </w:r>
    </w:p>
    <w:p w14:paraId="55051770" w14:textId="77777777" w:rsidR="00950F7E" w:rsidRPr="00483CE4" w:rsidRDefault="00950F7E" w:rsidP="00950F7E">
      <w:pPr>
        <w:rPr>
          <w:sz w:val="22"/>
          <w:szCs w:val="22"/>
        </w:rPr>
      </w:pPr>
    </w:p>
    <w:p w14:paraId="201037B5" w14:textId="3809C61E" w:rsidR="00950F7E" w:rsidRPr="00483CE4" w:rsidRDefault="00950F7E" w:rsidP="00ED4B09">
      <w:pPr>
        <w:pStyle w:val="ListParagraph"/>
        <w:numPr>
          <w:ilvl w:val="0"/>
          <w:numId w:val="9"/>
        </w:numPr>
        <w:rPr>
          <w:b/>
          <w:bCs/>
          <w:sz w:val="22"/>
          <w:szCs w:val="22"/>
        </w:rPr>
      </w:pPr>
      <w:r w:rsidRPr="00483CE4">
        <w:rPr>
          <w:b/>
          <w:bCs/>
          <w:sz w:val="22"/>
          <w:szCs w:val="22"/>
        </w:rPr>
        <w:t>Fee Bid</w:t>
      </w:r>
      <w:r w:rsidR="004669EE">
        <w:rPr>
          <w:sz w:val="22"/>
          <w:szCs w:val="22"/>
        </w:rPr>
        <w:t xml:space="preserve"> (to be </w:t>
      </w:r>
      <w:r w:rsidR="004669EE" w:rsidRPr="00483CE4">
        <w:rPr>
          <w:sz w:val="22"/>
          <w:szCs w:val="22"/>
        </w:rPr>
        <w:t>expressed as the annual Licence fee amount</w:t>
      </w:r>
      <w:r w:rsidR="004669EE">
        <w:rPr>
          <w:sz w:val="22"/>
          <w:szCs w:val="22"/>
        </w:rPr>
        <w:t>);</w:t>
      </w:r>
      <w:r w:rsidR="005F288B">
        <w:rPr>
          <w:sz w:val="22"/>
          <w:szCs w:val="22"/>
        </w:rPr>
        <w:t xml:space="preserve"> and</w:t>
      </w:r>
    </w:p>
    <w:p w14:paraId="129D00F0" w14:textId="77777777" w:rsidR="00CB34B4" w:rsidRPr="00483CE4" w:rsidRDefault="00CB34B4" w:rsidP="00CB34B4">
      <w:pPr>
        <w:pStyle w:val="ListParagraph"/>
        <w:rPr>
          <w:sz w:val="22"/>
          <w:szCs w:val="22"/>
        </w:rPr>
      </w:pPr>
    </w:p>
    <w:p w14:paraId="2935D713" w14:textId="4DAF4D66" w:rsidR="00950F7E" w:rsidRPr="00483CE4" w:rsidRDefault="00950F7E" w:rsidP="00ED4B09">
      <w:pPr>
        <w:pStyle w:val="ListParagraph"/>
        <w:numPr>
          <w:ilvl w:val="0"/>
          <w:numId w:val="9"/>
        </w:numPr>
        <w:rPr>
          <w:sz w:val="22"/>
          <w:szCs w:val="22"/>
        </w:rPr>
      </w:pPr>
      <w:r w:rsidRPr="00483CE4">
        <w:rPr>
          <w:b/>
          <w:bCs/>
          <w:sz w:val="22"/>
          <w:szCs w:val="22"/>
        </w:rPr>
        <w:t>Business and Operating plan</w:t>
      </w:r>
      <w:r w:rsidR="003F7334" w:rsidRPr="00483CE4">
        <w:rPr>
          <w:sz w:val="22"/>
          <w:szCs w:val="22"/>
        </w:rPr>
        <w:t xml:space="preserve"> </w:t>
      </w:r>
      <w:r w:rsidR="00CB34B4" w:rsidRPr="00483CE4">
        <w:rPr>
          <w:sz w:val="22"/>
          <w:szCs w:val="22"/>
        </w:rPr>
        <w:t>(</w:t>
      </w:r>
      <w:r w:rsidR="003F7334" w:rsidRPr="00483CE4">
        <w:rPr>
          <w:sz w:val="22"/>
          <w:szCs w:val="22"/>
        </w:rPr>
        <w:t>and associated documentation</w:t>
      </w:r>
      <w:r w:rsidR="00CB34B4" w:rsidRPr="00483CE4">
        <w:rPr>
          <w:sz w:val="22"/>
          <w:szCs w:val="22"/>
        </w:rPr>
        <w:t>)</w:t>
      </w:r>
      <w:r w:rsidRPr="00483CE4">
        <w:rPr>
          <w:sz w:val="22"/>
          <w:szCs w:val="22"/>
        </w:rPr>
        <w:t>. This to include details of your catering equipment (</w:t>
      </w:r>
      <w:r w:rsidR="0091705C" w:rsidRPr="00483CE4">
        <w:rPr>
          <w:sz w:val="22"/>
          <w:szCs w:val="22"/>
        </w:rPr>
        <w:t>e.g.</w:t>
      </w:r>
      <w:r w:rsidRPr="00483CE4">
        <w:rPr>
          <w:sz w:val="22"/>
          <w:szCs w:val="22"/>
        </w:rPr>
        <w:t xml:space="preserve"> ice cream and coffee serving machinery), power generator </w:t>
      </w:r>
      <w:r w:rsidR="005715E1" w:rsidRPr="00483CE4">
        <w:rPr>
          <w:sz w:val="22"/>
          <w:szCs w:val="22"/>
        </w:rPr>
        <w:t>/</w:t>
      </w:r>
      <w:r w:rsidRPr="00483CE4">
        <w:rPr>
          <w:sz w:val="22"/>
          <w:szCs w:val="22"/>
        </w:rPr>
        <w:t xml:space="preserve"> source detailing noise and efficiency rating</w:t>
      </w:r>
      <w:r w:rsidR="00D12269" w:rsidRPr="00483CE4">
        <w:rPr>
          <w:sz w:val="22"/>
          <w:szCs w:val="22"/>
        </w:rPr>
        <w:t xml:space="preserve"> (and certificates)</w:t>
      </w:r>
      <w:r w:rsidRPr="00483CE4">
        <w:rPr>
          <w:sz w:val="22"/>
          <w:szCs w:val="22"/>
        </w:rPr>
        <w:t xml:space="preserve">, </w:t>
      </w:r>
      <w:r w:rsidR="0091705C" w:rsidRPr="00483CE4">
        <w:rPr>
          <w:sz w:val="22"/>
          <w:szCs w:val="22"/>
        </w:rPr>
        <w:t>e</w:t>
      </w:r>
      <w:r w:rsidRPr="00483CE4">
        <w:rPr>
          <w:sz w:val="22"/>
          <w:szCs w:val="22"/>
        </w:rPr>
        <w:t xml:space="preserve">lectronic </w:t>
      </w:r>
      <w:r w:rsidR="0091705C" w:rsidRPr="00483CE4">
        <w:rPr>
          <w:sz w:val="22"/>
          <w:szCs w:val="22"/>
        </w:rPr>
        <w:t>p</w:t>
      </w:r>
      <w:r w:rsidRPr="00483CE4">
        <w:rPr>
          <w:sz w:val="22"/>
          <w:szCs w:val="22"/>
        </w:rPr>
        <w:t xml:space="preserve">oint of </w:t>
      </w:r>
      <w:r w:rsidR="0091705C" w:rsidRPr="00483CE4">
        <w:rPr>
          <w:sz w:val="22"/>
          <w:szCs w:val="22"/>
        </w:rPr>
        <w:t>s</w:t>
      </w:r>
      <w:r w:rsidRPr="00483CE4">
        <w:rPr>
          <w:sz w:val="22"/>
          <w:szCs w:val="22"/>
        </w:rPr>
        <w:t xml:space="preserve">ale and </w:t>
      </w:r>
      <w:r w:rsidR="0091705C" w:rsidRPr="00483CE4">
        <w:rPr>
          <w:sz w:val="22"/>
          <w:szCs w:val="22"/>
        </w:rPr>
        <w:t>p</w:t>
      </w:r>
      <w:r w:rsidRPr="00483CE4">
        <w:rPr>
          <w:sz w:val="22"/>
          <w:szCs w:val="22"/>
        </w:rPr>
        <w:t xml:space="preserve">ayment </w:t>
      </w:r>
      <w:r w:rsidR="0091705C" w:rsidRPr="00483CE4">
        <w:rPr>
          <w:sz w:val="22"/>
          <w:szCs w:val="22"/>
        </w:rPr>
        <w:t>facility</w:t>
      </w:r>
      <w:r w:rsidR="005715E1" w:rsidRPr="00483CE4">
        <w:rPr>
          <w:sz w:val="22"/>
          <w:szCs w:val="22"/>
        </w:rPr>
        <w:t xml:space="preserve"> </w:t>
      </w:r>
      <w:r w:rsidRPr="00483CE4">
        <w:rPr>
          <w:sz w:val="22"/>
          <w:szCs w:val="22"/>
        </w:rPr>
        <w:t>(max 1</w:t>
      </w:r>
      <w:r w:rsidR="006167C3" w:rsidRPr="00483CE4">
        <w:rPr>
          <w:sz w:val="22"/>
          <w:szCs w:val="22"/>
        </w:rPr>
        <w:t>,</w:t>
      </w:r>
      <w:r w:rsidRPr="00483CE4">
        <w:rPr>
          <w:sz w:val="22"/>
          <w:szCs w:val="22"/>
        </w:rPr>
        <w:t>000 words)</w:t>
      </w:r>
      <w:r w:rsidR="001C47B5" w:rsidRPr="00483CE4">
        <w:rPr>
          <w:sz w:val="22"/>
          <w:szCs w:val="22"/>
        </w:rPr>
        <w:t>.</w:t>
      </w:r>
    </w:p>
    <w:p w14:paraId="665FF3F1" w14:textId="77777777" w:rsidR="001C47B5" w:rsidRPr="00483CE4" w:rsidRDefault="001C47B5" w:rsidP="001C47B5">
      <w:pPr>
        <w:pStyle w:val="ListParagraph"/>
        <w:ind w:left="785"/>
        <w:rPr>
          <w:sz w:val="22"/>
          <w:szCs w:val="22"/>
        </w:rPr>
      </w:pPr>
    </w:p>
    <w:p w14:paraId="2B959D2E" w14:textId="372C7477" w:rsidR="001C47B5" w:rsidRPr="00483CE4" w:rsidRDefault="001C47B5" w:rsidP="001C47B5">
      <w:pPr>
        <w:pStyle w:val="ListParagraph"/>
        <w:ind w:left="785"/>
        <w:rPr>
          <w:sz w:val="22"/>
          <w:szCs w:val="22"/>
        </w:rPr>
      </w:pPr>
      <w:r w:rsidRPr="00483CE4">
        <w:rPr>
          <w:sz w:val="22"/>
          <w:szCs w:val="22"/>
        </w:rPr>
        <w:t>Associated documentation:</w:t>
      </w:r>
    </w:p>
    <w:p w14:paraId="43CED74C" w14:textId="14A8DB3A" w:rsidR="00950F7E" w:rsidRPr="00483CE4" w:rsidRDefault="00950F7E" w:rsidP="003F7334">
      <w:pPr>
        <w:pStyle w:val="ListParagraph"/>
        <w:numPr>
          <w:ilvl w:val="2"/>
          <w:numId w:val="9"/>
        </w:numPr>
        <w:rPr>
          <w:sz w:val="22"/>
          <w:szCs w:val="22"/>
        </w:rPr>
      </w:pPr>
      <w:r w:rsidRPr="00483CE4">
        <w:rPr>
          <w:sz w:val="22"/>
          <w:szCs w:val="22"/>
        </w:rPr>
        <w:t>National Food Hygiene Rating</w:t>
      </w:r>
      <w:r w:rsidR="0091705C" w:rsidRPr="00483CE4">
        <w:rPr>
          <w:sz w:val="22"/>
          <w:szCs w:val="22"/>
        </w:rPr>
        <w:t xml:space="preserve"> and </w:t>
      </w:r>
      <w:proofErr w:type="gramStart"/>
      <w:r w:rsidR="0091705C" w:rsidRPr="00483CE4">
        <w:rPr>
          <w:sz w:val="22"/>
          <w:szCs w:val="22"/>
        </w:rPr>
        <w:t>Certification</w:t>
      </w:r>
      <w:r w:rsidRPr="00483CE4">
        <w:rPr>
          <w:sz w:val="22"/>
          <w:szCs w:val="22"/>
        </w:rPr>
        <w:t>;</w:t>
      </w:r>
      <w:proofErr w:type="gramEnd"/>
      <w:r w:rsidRPr="00483CE4">
        <w:rPr>
          <w:sz w:val="22"/>
          <w:szCs w:val="22"/>
        </w:rPr>
        <w:t xml:space="preserve"> </w:t>
      </w:r>
    </w:p>
    <w:p w14:paraId="5C817DAB" w14:textId="0ABE6983" w:rsidR="00950F7E" w:rsidRPr="00483CE4" w:rsidRDefault="00950F7E" w:rsidP="003F7334">
      <w:pPr>
        <w:pStyle w:val="ListParagraph"/>
        <w:numPr>
          <w:ilvl w:val="2"/>
          <w:numId w:val="9"/>
        </w:numPr>
        <w:rPr>
          <w:sz w:val="22"/>
          <w:szCs w:val="22"/>
        </w:rPr>
      </w:pPr>
      <w:r w:rsidRPr="00483CE4">
        <w:rPr>
          <w:sz w:val="22"/>
          <w:szCs w:val="22"/>
        </w:rPr>
        <w:t xml:space="preserve">Insurance </w:t>
      </w:r>
      <w:proofErr w:type="gramStart"/>
      <w:r w:rsidRPr="00483CE4">
        <w:rPr>
          <w:sz w:val="22"/>
          <w:szCs w:val="22"/>
        </w:rPr>
        <w:t>Certificate</w:t>
      </w:r>
      <w:r w:rsidR="004539F1" w:rsidRPr="00483CE4">
        <w:rPr>
          <w:sz w:val="22"/>
          <w:szCs w:val="22"/>
        </w:rPr>
        <w:t>s</w:t>
      </w:r>
      <w:r w:rsidR="00E32E94" w:rsidRPr="00483CE4">
        <w:rPr>
          <w:sz w:val="22"/>
          <w:szCs w:val="22"/>
        </w:rPr>
        <w:t>;</w:t>
      </w:r>
      <w:proofErr w:type="gramEnd"/>
    </w:p>
    <w:p w14:paraId="1B62E9F2" w14:textId="207F4BB0" w:rsidR="00E32E94" w:rsidRPr="00483CE4" w:rsidRDefault="00E32E94" w:rsidP="003F7334">
      <w:pPr>
        <w:pStyle w:val="ListParagraph"/>
        <w:numPr>
          <w:ilvl w:val="2"/>
          <w:numId w:val="9"/>
        </w:numPr>
        <w:rPr>
          <w:sz w:val="22"/>
          <w:szCs w:val="22"/>
        </w:rPr>
      </w:pPr>
      <w:r w:rsidRPr="00483CE4">
        <w:rPr>
          <w:sz w:val="22"/>
          <w:szCs w:val="22"/>
        </w:rPr>
        <w:t xml:space="preserve">Safeguarding information/DBS </w:t>
      </w:r>
      <w:proofErr w:type="gramStart"/>
      <w:r w:rsidRPr="00483CE4">
        <w:rPr>
          <w:sz w:val="22"/>
          <w:szCs w:val="22"/>
        </w:rPr>
        <w:t>disclosures;</w:t>
      </w:r>
      <w:proofErr w:type="gramEnd"/>
    </w:p>
    <w:p w14:paraId="38467720" w14:textId="6FD756E4" w:rsidR="00E32E94" w:rsidRPr="00483CE4" w:rsidRDefault="00E32E94" w:rsidP="003F7334">
      <w:pPr>
        <w:pStyle w:val="ListParagraph"/>
        <w:numPr>
          <w:ilvl w:val="2"/>
          <w:numId w:val="9"/>
        </w:numPr>
        <w:rPr>
          <w:sz w:val="22"/>
          <w:szCs w:val="22"/>
        </w:rPr>
      </w:pPr>
      <w:r w:rsidRPr="00483CE4">
        <w:rPr>
          <w:sz w:val="22"/>
          <w:szCs w:val="22"/>
        </w:rPr>
        <w:t>H&amp;S/risk assessments and fire safety policy including service of fire safety equipment; and</w:t>
      </w:r>
    </w:p>
    <w:p w14:paraId="3F41A7EC" w14:textId="27DE107F" w:rsidR="00E32E94" w:rsidRPr="00483CE4" w:rsidRDefault="00E32E94" w:rsidP="003F7334">
      <w:pPr>
        <w:pStyle w:val="ListParagraph"/>
        <w:numPr>
          <w:ilvl w:val="2"/>
          <w:numId w:val="9"/>
        </w:numPr>
        <w:rPr>
          <w:sz w:val="22"/>
          <w:szCs w:val="22"/>
        </w:rPr>
      </w:pPr>
      <w:r w:rsidRPr="00483CE4">
        <w:rPr>
          <w:sz w:val="22"/>
          <w:szCs w:val="22"/>
        </w:rPr>
        <w:t>Sample Menu.</w:t>
      </w:r>
    </w:p>
    <w:p w14:paraId="125699C6" w14:textId="77777777" w:rsidR="0091705C" w:rsidRPr="00483CE4" w:rsidRDefault="0091705C" w:rsidP="0091705C">
      <w:pPr>
        <w:rPr>
          <w:sz w:val="22"/>
          <w:szCs w:val="22"/>
        </w:rPr>
      </w:pPr>
    </w:p>
    <w:p w14:paraId="53DBF87B" w14:textId="05A5A8BD" w:rsidR="00725D6A" w:rsidRPr="00483CE4" w:rsidRDefault="00725D6A" w:rsidP="006C6177">
      <w:pPr>
        <w:rPr>
          <w:rFonts w:cs="Arial"/>
          <w:sz w:val="22"/>
          <w:szCs w:val="22"/>
        </w:rPr>
      </w:pPr>
      <w:r w:rsidRPr="00483CE4">
        <w:rPr>
          <w:rFonts w:cs="Arial"/>
          <w:sz w:val="22"/>
          <w:szCs w:val="22"/>
        </w:rPr>
        <w:t xml:space="preserve">Bid submissions </w:t>
      </w:r>
      <w:r w:rsidR="008F44B9" w:rsidRPr="00483CE4">
        <w:rPr>
          <w:rFonts w:cs="Arial"/>
          <w:sz w:val="22"/>
          <w:szCs w:val="22"/>
        </w:rPr>
        <w:t xml:space="preserve">should be </w:t>
      </w:r>
      <w:r w:rsidR="002930F9" w:rsidRPr="00483CE4">
        <w:rPr>
          <w:rFonts w:cs="Arial"/>
          <w:sz w:val="22"/>
          <w:szCs w:val="22"/>
        </w:rPr>
        <w:t>sent to:</w:t>
      </w:r>
      <w:r w:rsidRPr="00483CE4">
        <w:rPr>
          <w:rFonts w:cs="Arial"/>
          <w:sz w:val="22"/>
          <w:szCs w:val="22"/>
        </w:rPr>
        <w:t xml:space="preserve"> </w:t>
      </w:r>
      <w:hyperlink r:id="rId14" w:history="1">
        <w:r w:rsidR="004B3468" w:rsidRPr="00483CE4">
          <w:rPr>
            <w:rStyle w:val="Hyperlink"/>
            <w:rFonts w:cs="Arial"/>
            <w:b/>
            <w:sz w:val="22"/>
            <w:szCs w:val="22"/>
          </w:rPr>
          <w:t>ymgysylltu.masnachol@cyfoethnaturiolcymru.gov.uk</w:t>
        </w:r>
      </w:hyperlink>
      <w:r w:rsidR="00233D29">
        <w:t>.</w:t>
      </w:r>
      <w:r w:rsidRPr="00483CE4">
        <w:rPr>
          <w:rFonts w:cs="Arial"/>
          <w:b/>
          <w:sz w:val="22"/>
          <w:szCs w:val="22"/>
        </w:rPr>
        <w:t xml:space="preserve"> </w:t>
      </w:r>
    </w:p>
    <w:p w14:paraId="63A1FC52" w14:textId="77777777" w:rsidR="00725D6A" w:rsidRPr="00483CE4" w:rsidRDefault="00725D6A" w:rsidP="006C6177">
      <w:pPr>
        <w:rPr>
          <w:rFonts w:cs="Arial"/>
          <w:sz w:val="22"/>
          <w:szCs w:val="22"/>
        </w:rPr>
      </w:pPr>
    </w:p>
    <w:p w14:paraId="1DCDF4F2" w14:textId="5BFEA5B4" w:rsidR="007D205C" w:rsidRPr="00483CE4" w:rsidRDefault="005D3E82" w:rsidP="006C6177">
      <w:pPr>
        <w:rPr>
          <w:rFonts w:cs="Arial"/>
          <w:b/>
          <w:sz w:val="22"/>
          <w:szCs w:val="22"/>
        </w:rPr>
      </w:pPr>
      <w:r w:rsidRPr="00483CE4">
        <w:rPr>
          <w:rFonts w:cs="Arial"/>
          <w:sz w:val="22"/>
          <w:szCs w:val="22"/>
        </w:rPr>
        <w:t xml:space="preserve">The strict deadline for submitting tender bids is </w:t>
      </w:r>
      <w:r w:rsidRPr="00483CE4">
        <w:rPr>
          <w:rFonts w:cs="Arial"/>
          <w:b/>
          <w:bCs/>
          <w:sz w:val="22"/>
          <w:szCs w:val="22"/>
        </w:rPr>
        <w:t xml:space="preserve">5PM on </w:t>
      </w:r>
      <w:r w:rsidR="009D1876">
        <w:rPr>
          <w:rFonts w:cs="Arial"/>
          <w:b/>
          <w:bCs/>
          <w:sz w:val="22"/>
          <w:szCs w:val="22"/>
        </w:rPr>
        <w:t>30th</w:t>
      </w:r>
      <w:r w:rsidR="00E64EBC">
        <w:rPr>
          <w:rFonts w:cs="Arial"/>
          <w:b/>
          <w:bCs/>
          <w:sz w:val="22"/>
          <w:szCs w:val="22"/>
        </w:rPr>
        <w:t xml:space="preserve"> April</w:t>
      </w:r>
      <w:r w:rsidRPr="00483CE4">
        <w:rPr>
          <w:rFonts w:cs="Arial"/>
          <w:b/>
          <w:bCs/>
          <w:sz w:val="22"/>
          <w:szCs w:val="22"/>
        </w:rPr>
        <w:t xml:space="preserve"> 2025</w:t>
      </w:r>
      <w:r w:rsidR="00725D6A" w:rsidRPr="00483CE4">
        <w:rPr>
          <w:rFonts w:cs="Arial"/>
          <w:b/>
          <w:sz w:val="22"/>
          <w:szCs w:val="22"/>
        </w:rPr>
        <w:t>.</w:t>
      </w:r>
    </w:p>
    <w:p w14:paraId="5DABE52E" w14:textId="77777777" w:rsidR="00483CE4" w:rsidRDefault="00483CE4" w:rsidP="00FD73D0">
      <w:pPr>
        <w:pStyle w:val="Heading1"/>
      </w:pPr>
    </w:p>
    <w:p w14:paraId="19915A24" w14:textId="58C02081" w:rsidR="00EB7F74" w:rsidRPr="00EB7F74" w:rsidRDefault="00EB7F74" w:rsidP="00FD73D0">
      <w:pPr>
        <w:pStyle w:val="Heading1"/>
      </w:pPr>
      <w:r>
        <w:t>Selection of preferred bidder &amp; weighted scoring criteria</w:t>
      </w:r>
    </w:p>
    <w:p w14:paraId="5CD2AF06" w14:textId="77777777" w:rsidR="00EB7F74" w:rsidRDefault="00EB7F74" w:rsidP="006C6177">
      <w:pPr>
        <w:rPr>
          <w:rFonts w:cs="Arial"/>
          <w:b/>
        </w:rPr>
      </w:pPr>
    </w:p>
    <w:p w14:paraId="6D0CAA5B" w14:textId="1481FCAB" w:rsidR="00EB7F74" w:rsidRPr="00483CE4" w:rsidRDefault="00EB7F74" w:rsidP="00EB7F74">
      <w:pPr>
        <w:rPr>
          <w:sz w:val="22"/>
          <w:szCs w:val="22"/>
        </w:rPr>
      </w:pPr>
      <w:r w:rsidRPr="00EB7F74">
        <w:rPr>
          <w:sz w:val="22"/>
          <w:szCs w:val="22"/>
        </w:rPr>
        <w:t xml:space="preserve">The Preferred Bidder will be selected on the following basis: </w:t>
      </w:r>
    </w:p>
    <w:p w14:paraId="4953DA4C" w14:textId="77777777" w:rsidR="00EB7F74" w:rsidRPr="00EB7F74" w:rsidRDefault="00EB7F74" w:rsidP="00EB7F74">
      <w:pPr>
        <w:rPr>
          <w:sz w:val="22"/>
          <w:szCs w:val="22"/>
        </w:rPr>
      </w:pPr>
    </w:p>
    <w:p w14:paraId="1FFDD50D" w14:textId="0DCB3B7A" w:rsidR="00EB7F74" w:rsidRPr="00483CE4" w:rsidRDefault="00473C16" w:rsidP="00ED4B09">
      <w:pPr>
        <w:pStyle w:val="ListParagraph"/>
        <w:numPr>
          <w:ilvl w:val="0"/>
          <w:numId w:val="5"/>
        </w:numPr>
        <w:rPr>
          <w:sz w:val="22"/>
          <w:szCs w:val="22"/>
        </w:rPr>
      </w:pPr>
      <w:r w:rsidRPr="00483CE4">
        <w:rPr>
          <w:b/>
          <w:bCs/>
          <w:sz w:val="22"/>
          <w:szCs w:val="22"/>
        </w:rPr>
        <w:t>Price</w:t>
      </w:r>
      <w:r w:rsidRPr="00483CE4">
        <w:rPr>
          <w:sz w:val="22"/>
          <w:szCs w:val="22"/>
        </w:rPr>
        <w:t xml:space="preserve"> </w:t>
      </w:r>
      <w:r w:rsidR="00EB7F74" w:rsidRPr="00483CE4">
        <w:rPr>
          <w:sz w:val="22"/>
          <w:szCs w:val="22"/>
        </w:rPr>
        <w:t>(</w:t>
      </w:r>
      <w:r w:rsidR="00EB7F74" w:rsidRPr="00483CE4">
        <w:rPr>
          <w:b/>
          <w:bCs/>
          <w:sz w:val="22"/>
          <w:szCs w:val="22"/>
        </w:rPr>
        <w:t>60% weighting</w:t>
      </w:r>
      <w:r w:rsidR="00EB7F74" w:rsidRPr="00483CE4">
        <w:rPr>
          <w:sz w:val="22"/>
          <w:szCs w:val="22"/>
        </w:rPr>
        <w:t>)</w:t>
      </w:r>
      <w:r w:rsidRPr="00483CE4">
        <w:rPr>
          <w:sz w:val="22"/>
          <w:szCs w:val="22"/>
        </w:rPr>
        <w:t>.</w:t>
      </w:r>
      <w:r w:rsidR="00EB7F74" w:rsidRPr="00483CE4">
        <w:rPr>
          <w:sz w:val="22"/>
          <w:szCs w:val="22"/>
        </w:rPr>
        <w:t xml:space="preserve"> </w:t>
      </w:r>
      <w:r w:rsidRPr="00483CE4">
        <w:rPr>
          <w:sz w:val="22"/>
          <w:szCs w:val="22"/>
        </w:rPr>
        <w:t xml:space="preserve">Rental offer proposed </w:t>
      </w:r>
      <w:r w:rsidR="00EB7F74" w:rsidRPr="00483CE4">
        <w:rPr>
          <w:sz w:val="22"/>
          <w:szCs w:val="22"/>
        </w:rPr>
        <w:t>based on the</w:t>
      </w:r>
      <w:r w:rsidR="00D12269" w:rsidRPr="00483CE4">
        <w:rPr>
          <w:sz w:val="22"/>
          <w:szCs w:val="22"/>
        </w:rPr>
        <w:t xml:space="preserve"> Fee Bid; and</w:t>
      </w:r>
      <w:r w:rsidR="00EB7F74" w:rsidRPr="00483CE4">
        <w:rPr>
          <w:sz w:val="22"/>
          <w:szCs w:val="22"/>
        </w:rPr>
        <w:t xml:space="preserve"> </w:t>
      </w:r>
    </w:p>
    <w:p w14:paraId="1DB880B6" w14:textId="244BF1DF" w:rsidR="00ED4B09" w:rsidRPr="00483CE4" w:rsidRDefault="00473C16" w:rsidP="00ED4B09">
      <w:pPr>
        <w:pStyle w:val="ListParagraph"/>
        <w:numPr>
          <w:ilvl w:val="0"/>
          <w:numId w:val="5"/>
        </w:numPr>
        <w:rPr>
          <w:sz w:val="22"/>
          <w:szCs w:val="22"/>
        </w:rPr>
      </w:pPr>
      <w:r w:rsidRPr="00483CE4">
        <w:rPr>
          <w:b/>
          <w:bCs/>
          <w:sz w:val="22"/>
          <w:szCs w:val="22"/>
        </w:rPr>
        <w:t>Quality</w:t>
      </w:r>
      <w:r w:rsidRPr="00483CE4">
        <w:rPr>
          <w:sz w:val="22"/>
          <w:szCs w:val="22"/>
        </w:rPr>
        <w:t xml:space="preserve"> </w:t>
      </w:r>
      <w:r w:rsidR="00EB7F74" w:rsidRPr="00483CE4">
        <w:rPr>
          <w:sz w:val="22"/>
          <w:szCs w:val="22"/>
        </w:rPr>
        <w:t>(</w:t>
      </w:r>
      <w:r w:rsidR="00EB7F74" w:rsidRPr="00483CE4">
        <w:rPr>
          <w:b/>
          <w:bCs/>
          <w:sz w:val="22"/>
          <w:szCs w:val="22"/>
        </w:rPr>
        <w:t>40% weighting</w:t>
      </w:r>
      <w:r w:rsidR="00EB7F74" w:rsidRPr="00483CE4">
        <w:rPr>
          <w:sz w:val="22"/>
          <w:szCs w:val="22"/>
        </w:rPr>
        <w:t>)</w:t>
      </w:r>
      <w:r w:rsidRPr="00483CE4">
        <w:rPr>
          <w:sz w:val="22"/>
          <w:szCs w:val="22"/>
        </w:rPr>
        <w:t xml:space="preserve">. </w:t>
      </w:r>
      <w:r w:rsidR="00D12269" w:rsidRPr="00483CE4">
        <w:rPr>
          <w:sz w:val="22"/>
          <w:szCs w:val="22"/>
        </w:rPr>
        <w:t xml:space="preserve">This based on the </w:t>
      </w:r>
      <w:r w:rsidR="00EB7F74" w:rsidRPr="00483CE4">
        <w:rPr>
          <w:sz w:val="22"/>
          <w:szCs w:val="22"/>
        </w:rPr>
        <w:t>quality of the proposal</w:t>
      </w:r>
      <w:r w:rsidR="00D12269" w:rsidRPr="00483CE4">
        <w:rPr>
          <w:sz w:val="22"/>
          <w:szCs w:val="22"/>
        </w:rPr>
        <w:t>. This to be informed by your Business and Operating plan</w:t>
      </w:r>
      <w:r w:rsidR="000C620F" w:rsidRPr="00483CE4">
        <w:rPr>
          <w:sz w:val="22"/>
          <w:szCs w:val="22"/>
        </w:rPr>
        <w:t>, National Food Hygiene Rating and Certification and Insurance certification</w:t>
      </w:r>
      <w:r w:rsidR="00ED4B09" w:rsidRPr="00483CE4">
        <w:rPr>
          <w:sz w:val="22"/>
          <w:szCs w:val="22"/>
        </w:rPr>
        <w:t xml:space="preserve">. </w:t>
      </w:r>
      <w:r w:rsidR="00EB7F74" w:rsidRPr="00483CE4">
        <w:rPr>
          <w:sz w:val="22"/>
          <w:szCs w:val="22"/>
        </w:rPr>
        <w:t xml:space="preserve">Bids will score highest where they </w:t>
      </w:r>
      <w:r w:rsidR="00E1753F" w:rsidRPr="00483CE4">
        <w:rPr>
          <w:sz w:val="22"/>
          <w:szCs w:val="22"/>
        </w:rPr>
        <w:t>seek to promote our site, are aligned with NRW’s values and priorities and seek to achieve high environmental standards.</w:t>
      </w:r>
      <w:r w:rsidR="00ED4B09" w:rsidRPr="00483CE4">
        <w:rPr>
          <w:sz w:val="22"/>
          <w:szCs w:val="22"/>
        </w:rPr>
        <w:br w:type="page"/>
      </w:r>
    </w:p>
    <w:p w14:paraId="651C769C" w14:textId="48C0B15A" w:rsidR="00950F7E" w:rsidRDefault="00950F7E" w:rsidP="00FD73D0">
      <w:pPr>
        <w:pStyle w:val="Heading1"/>
      </w:pPr>
      <w:commentRangeStart w:id="0"/>
      <w:r>
        <w:lastRenderedPageBreak/>
        <w:t>Annex</w:t>
      </w:r>
      <w:r w:rsidR="0079266B">
        <w:t xml:space="preserve"> – Concession Location</w:t>
      </w:r>
      <w:commentRangeEnd w:id="0"/>
      <w:r w:rsidR="001F4DC7">
        <w:rPr>
          <w:rStyle w:val="CommentReference"/>
          <w:b w:val="0"/>
          <w:bCs w:val="0"/>
          <w:color w:val="auto"/>
        </w:rPr>
        <w:commentReference w:id="0"/>
      </w:r>
    </w:p>
    <w:p w14:paraId="5A6CF74D" w14:textId="467922D5" w:rsidR="003315E2" w:rsidRPr="00EB7F74" w:rsidRDefault="007A75D6" w:rsidP="00950F7E">
      <w:r w:rsidRPr="00DB6BB2">
        <w:rPr>
          <w:noProof/>
        </w:rPr>
        <w:drawing>
          <wp:inline distT="0" distB="0" distL="0" distR="0" wp14:anchorId="303A187A" wp14:editId="3FBABC68">
            <wp:extent cx="5426782" cy="3930650"/>
            <wp:effectExtent l="0" t="0" r="2540" b="0"/>
            <wp:docPr id="1398762937"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62937" name="Picture 1" descr="A map of a city&#10;&#10;AI-generated content may be incorrect."/>
                    <pic:cNvPicPr/>
                  </pic:nvPicPr>
                  <pic:blipFill>
                    <a:blip r:embed="rId19"/>
                    <a:stretch>
                      <a:fillRect/>
                    </a:stretch>
                  </pic:blipFill>
                  <pic:spPr>
                    <a:xfrm>
                      <a:off x="0" y="0"/>
                      <a:ext cx="5430701" cy="3933489"/>
                    </a:xfrm>
                    <a:prstGeom prst="rect">
                      <a:avLst/>
                    </a:prstGeom>
                  </pic:spPr>
                </pic:pic>
              </a:graphicData>
            </a:graphic>
          </wp:inline>
        </w:drawing>
      </w:r>
    </w:p>
    <w:sectPr w:rsidR="003315E2" w:rsidRPr="00EB7F74" w:rsidSect="00657F9F">
      <w:footerReference w:type="default" r:id="rId20"/>
      <w:headerReference w:type="first" r:id="rId21"/>
      <w:footerReference w:type="first" r:id="rId22"/>
      <w:pgSz w:w="11920" w:h="16840"/>
      <w:pgMar w:top="1701" w:right="1134" w:bottom="1560" w:left="1134" w:header="720" w:footer="567"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es, Robert G." w:date="2025-03-03T15:10:00Z" w:initials="RD">
    <w:p w14:paraId="113609C8" w14:textId="77777777" w:rsidR="000763E7" w:rsidRDefault="001F4DC7" w:rsidP="000763E7">
      <w:pPr>
        <w:pStyle w:val="CommentText"/>
      </w:pPr>
      <w:r>
        <w:rPr>
          <w:rStyle w:val="CommentReference"/>
        </w:rPr>
        <w:annotationRef/>
      </w:r>
      <w:r w:rsidR="000763E7">
        <w:t>To be finalised 06/03. Need to insert map showing where on 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3609C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7DB993" w16cex:dateUtc="2025-03-03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3609C8" w16cid:durableId="097DB9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1C19" w14:textId="77777777" w:rsidR="003006FB" w:rsidRDefault="003006FB" w:rsidP="003B1B95">
      <w:r>
        <w:separator/>
      </w:r>
    </w:p>
  </w:endnote>
  <w:endnote w:type="continuationSeparator" w:id="0">
    <w:p w14:paraId="521A678B" w14:textId="77777777" w:rsidR="003006FB" w:rsidRDefault="003006FB"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B6FF" w14:textId="77777777" w:rsidR="00562C4E" w:rsidRPr="00323656" w:rsidRDefault="00562C4E" w:rsidP="00323656">
    <w:pPr>
      <w:jc w:val="right"/>
    </w:pPr>
    <w:r>
      <w:rPr>
        <w:noProof/>
        <w:lang w:eastAsia="en-GB"/>
      </w:rPr>
      <mc:AlternateContent>
        <mc:Choice Requires="wps">
          <w:drawing>
            <wp:anchor distT="0" distB="0" distL="114300" distR="114300" simplePos="0" relativeHeight="251659776" behindDoc="0" locked="0" layoutInCell="1" allowOverlap="1" wp14:anchorId="6EB8EB67" wp14:editId="5CA406EF">
              <wp:simplePos x="0" y="0"/>
              <wp:positionH relativeFrom="margin">
                <wp:align>left</wp:align>
              </wp:positionH>
              <wp:positionV relativeFrom="page">
                <wp:posOffset>10058400</wp:posOffset>
              </wp:positionV>
              <wp:extent cx="5175250" cy="328930"/>
              <wp:effectExtent l="0" t="0" r="635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7A747E9" w14:textId="08E617D2" w:rsidR="00562C4E" w:rsidRPr="002C6BAA" w:rsidRDefault="003E38FF" w:rsidP="00897388">
                          <w:pPr>
                            <w:rPr>
                              <w:sz w:val="22"/>
                              <w:szCs w:val="22"/>
                            </w:rPr>
                          </w:pPr>
                          <w:r>
                            <w:rPr>
                              <w:sz w:val="22"/>
                              <w:szCs w:val="22"/>
                            </w:rPr>
                            <w:t xml:space="preserve">Concession </w:t>
                          </w:r>
                          <w:r w:rsidR="00762A66">
                            <w:rPr>
                              <w:sz w:val="22"/>
                              <w:szCs w:val="22"/>
                            </w:rPr>
                            <w:t>o</w:t>
                          </w:r>
                          <w:r>
                            <w:rPr>
                              <w:sz w:val="22"/>
                              <w:szCs w:val="22"/>
                            </w:rPr>
                            <w:t xml:space="preserve">pportunity: </w:t>
                          </w:r>
                          <w:r w:rsidR="00762A66">
                            <w:rPr>
                              <w:sz w:val="22"/>
                              <w:szCs w:val="22"/>
                            </w:rPr>
                            <w:t>m</w:t>
                          </w:r>
                          <w:r>
                            <w:rPr>
                              <w:sz w:val="22"/>
                              <w:szCs w:val="22"/>
                            </w:rPr>
                            <w:t>obile beverage and cold food</w:t>
                          </w:r>
                          <w:r w:rsidR="00FC156D">
                            <w:rPr>
                              <w:sz w:val="22"/>
                              <w:szCs w:val="22"/>
                            </w:rPr>
                            <w:t xml:space="preserve"> at </w:t>
                          </w:r>
                          <w:r w:rsidR="009270DE">
                            <w:rPr>
                              <w:sz w:val="22"/>
                              <w:szCs w:val="22"/>
                            </w:rPr>
                            <w:t>Coed y Brenin</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EB67" id="_x0000_t202" coordsize="21600,21600" o:spt="202" path="m,l,21600r21600,l21600,xe">
              <v:stroke joinstyle="miter"/>
              <v:path gradientshapeok="t" o:connecttype="rect"/>
            </v:shapetype>
            <v:shape id="Text Box 8" o:spid="_x0000_s1026" type="#_x0000_t202" style="position:absolute;left:0;text-align:left;margin-left:0;margin-top:11in;width:407.5pt;height:25.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" stroked="f" strokecolor="#005541" strokeweight="1pt">
              <v:textbox inset="0,0">
                <w:txbxContent>
                  <w:p w14:paraId="47A747E9" w14:textId="08E617D2" w:rsidR="00562C4E" w:rsidRPr="002C6BAA" w:rsidRDefault="003E38FF" w:rsidP="00897388">
                    <w:pPr>
                      <w:rPr>
                        <w:sz w:val="22"/>
                        <w:szCs w:val="22"/>
                      </w:rPr>
                    </w:pPr>
                    <w:r>
                      <w:rPr>
                        <w:sz w:val="22"/>
                        <w:szCs w:val="22"/>
                      </w:rPr>
                      <w:t xml:space="preserve">Concession </w:t>
                    </w:r>
                    <w:r w:rsidR="00762A66">
                      <w:rPr>
                        <w:sz w:val="22"/>
                        <w:szCs w:val="22"/>
                      </w:rPr>
                      <w:t>o</w:t>
                    </w:r>
                    <w:r>
                      <w:rPr>
                        <w:sz w:val="22"/>
                        <w:szCs w:val="22"/>
                      </w:rPr>
                      <w:t xml:space="preserve">pportunity: </w:t>
                    </w:r>
                    <w:r w:rsidR="00762A66">
                      <w:rPr>
                        <w:sz w:val="22"/>
                        <w:szCs w:val="22"/>
                      </w:rPr>
                      <w:t>m</w:t>
                    </w:r>
                    <w:r>
                      <w:rPr>
                        <w:sz w:val="22"/>
                        <w:szCs w:val="22"/>
                      </w:rPr>
                      <w:t>obile beverage and cold food</w:t>
                    </w:r>
                    <w:r w:rsidR="00FC156D">
                      <w:rPr>
                        <w:sz w:val="22"/>
                        <w:szCs w:val="22"/>
                      </w:rPr>
                      <w:t xml:space="preserve"> at </w:t>
                    </w:r>
                    <w:r w:rsidR="009270DE">
                      <w:rPr>
                        <w:sz w:val="22"/>
                        <w:szCs w:val="22"/>
                      </w:rPr>
                      <w:t>Coed y Brenin</w:t>
                    </w:r>
                  </w:p>
                </w:txbxContent>
              </v:textbox>
              <w10:wrap anchorx="margin" anchory="page"/>
            </v:shape>
          </w:pict>
        </mc:Fallback>
      </mc:AlternateContent>
    </w:r>
    <w:r>
      <w:rPr>
        <w:noProof/>
        <w:lang w:eastAsia="en-GB"/>
      </w:rPr>
      <mc:AlternateContent>
        <mc:Choice Requires="wps">
          <w:drawing>
            <wp:anchor distT="0" distB="0" distL="114300" distR="114300" simplePos="0" relativeHeight="251661824" behindDoc="0" locked="0" layoutInCell="1" allowOverlap="1" wp14:anchorId="77437443" wp14:editId="71D03475">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EE2E7BE" w14:textId="69622B71" w:rsidR="00562C4E" w:rsidRPr="006674B8" w:rsidRDefault="00562C4E" w:rsidP="00EB5EE5">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17</w:t>
                          </w:r>
                          <w:r w:rsidRPr="007B70A0">
                            <w:rPr>
                              <w:color w:val="0091A5"/>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7443" id="Text Box 11" o:spid="_x0000_s1027" type="#_x0000_t202" style="position:absolute;left:0;text-align:left;margin-left:292.3pt;margin-top:806.8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4EE2E7BE" w14:textId="69622B71" w:rsidR="00562C4E" w:rsidRPr="006674B8" w:rsidRDefault="00562C4E" w:rsidP="00EB5EE5">
                    <w:pPr>
                      <w:jc w:val="right"/>
                    </w:pPr>
                    <w:r>
                      <w:t xml:space="preserve">Page </w:t>
                    </w:r>
                    <w:r w:rsidRPr="007B70A0">
                      <w:rPr>
                        <w:color w:val="0091A5"/>
                      </w:rPr>
                      <w:fldChar w:fldCharType="begin"/>
                    </w:r>
                    <w:r w:rsidRPr="007B70A0">
                      <w:rPr>
                        <w:color w:val="0091A5"/>
                      </w:rPr>
                      <w:instrText xml:space="preserve"> PAGE </w:instrText>
                    </w:r>
                    <w:r w:rsidRPr="007B70A0">
                      <w:rPr>
                        <w:color w:val="0091A5"/>
                      </w:rPr>
                      <w:fldChar w:fldCharType="separate"/>
                    </w:r>
                    <w:r>
                      <w:rPr>
                        <w:noProof/>
                        <w:color w:val="0091A5"/>
                      </w:rPr>
                      <w:t>3</w:t>
                    </w:r>
                    <w:r w:rsidRPr="007B70A0">
                      <w:rPr>
                        <w:color w:val="0091A5"/>
                      </w:rPr>
                      <w:fldChar w:fldCharType="end"/>
                    </w:r>
                    <w:r>
                      <w:t xml:space="preserve"> of </w:t>
                    </w:r>
                    <w:r w:rsidRPr="007B70A0">
                      <w:rPr>
                        <w:color w:val="0091A5"/>
                      </w:rPr>
                      <w:fldChar w:fldCharType="begin"/>
                    </w:r>
                    <w:r w:rsidRPr="007B70A0">
                      <w:rPr>
                        <w:color w:val="0091A5"/>
                      </w:rPr>
                      <w:instrText xml:space="preserve"> NUMPAGES  </w:instrText>
                    </w:r>
                    <w:r w:rsidRPr="007B70A0">
                      <w:rPr>
                        <w:color w:val="0091A5"/>
                      </w:rPr>
                      <w:fldChar w:fldCharType="separate"/>
                    </w:r>
                    <w:r>
                      <w:rPr>
                        <w:noProof/>
                        <w:color w:val="0091A5"/>
                      </w:rPr>
                      <w:t>17</w:t>
                    </w:r>
                    <w:r w:rsidRPr="007B70A0">
                      <w:rPr>
                        <w:color w:val="0091A5"/>
                      </w:rPr>
                      <w:fldChar w:fldCharType="end"/>
                    </w:r>
                  </w:p>
                </w:txbxContent>
              </v:textbox>
              <w10:wrap anchorx="page" anchory="page"/>
            </v:shape>
          </w:pict>
        </mc:Fallback>
      </mc:AlternateContent>
    </w:r>
    <w:r w:rsidRPr="0032365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D7BF" w14:textId="77777777" w:rsidR="00562C4E" w:rsidRDefault="00562C4E" w:rsidP="00323656">
    <w:pPr>
      <w:jc w:val="right"/>
    </w:pPr>
    <w:r>
      <w:rPr>
        <w:rFonts w:ascii="Times New Roman" w:hAnsi="Times New Roman"/>
        <w:noProof/>
        <w:lang w:eastAsia="en-GB"/>
      </w:rPr>
      <mc:AlternateContent>
        <mc:Choice Requires="wps">
          <w:drawing>
            <wp:anchor distT="0" distB="0" distL="114300" distR="114300" simplePos="0" relativeHeight="251652608" behindDoc="1" locked="1" layoutInCell="1" allowOverlap="1" wp14:anchorId="75482FFC" wp14:editId="6D65BB9F">
              <wp:simplePos x="0" y="0"/>
              <wp:positionH relativeFrom="page">
                <wp:posOffset>720090</wp:posOffset>
              </wp:positionH>
              <wp:positionV relativeFrom="page">
                <wp:posOffset>9851390</wp:posOffset>
              </wp:positionV>
              <wp:extent cx="5180330" cy="59182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14F857" w14:textId="5F3A11CE" w:rsidR="00562C4E" w:rsidRPr="00880C97" w:rsidRDefault="00562C4E" w:rsidP="00897388">
                          <w:pPr>
                            <w:rPr>
                              <w:rFonts w:cs="Arial"/>
                              <w:sz w:val="16"/>
                              <w:szCs w:val="16"/>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2FFC"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6214F857" w14:textId="5F3A11CE" w:rsidR="00562C4E" w:rsidRPr="00880C97" w:rsidRDefault="00562C4E" w:rsidP="00897388">
                    <w:pPr>
                      <w:rPr>
                        <w:rFonts w:cs="Arial"/>
                        <w:sz w:val="16"/>
                        <w:szCs w:val="16"/>
                      </w:rPr>
                    </w:pPr>
                  </w:p>
                </w:txbxContent>
              </v:textbox>
              <w10:wrap anchorx="page" anchory="page"/>
              <w10:anchorlock/>
            </v:shape>
          </w:pict>
        </mc:Fallback>
      </mc:AlternateContent>
    </w:r>
    <w:r>
      <w:rPr>
        <w:rFonts w:ascii="Times New Roman" w:hAnsi="Times New Roman"/>
        <w:noProof/>
        <w:lang w:eastAsia="en-GB"/>
      </w:rPr>
      <mc:AlternateContent>
        <mc:Choice Requires="wps">
          <w:drawing>
            <wp:anchor distT="0" distB="0" distL="114300" distR="114300" simplePos="0" relativeHeight="251657728" behindDoc="0" locked="0" layoutInCell="1" allowOverlap="1" wp14:anchorId="72DBC44F" wp14:editId="74070D26">
              <wp:simplePos x="0" y="0"/>
              <wp:positionH relativeFrom="page">
                <wp:posOffset>720090</wp:posOffset>
              </wp:positionH>
              <wp:positionV relativeFrom="paragraph">
                <wp:posOffset>9108440</wp:posOffset>
              </wp:positionV>
              <wp:extent cx="3062605" cy="260985"/>
              <wp:effectExtent l="0" t="0" r="444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5E1FB3E"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C44F" id="Text Box 6" o:spid="_x0000_s1029" type="#_x0000_t202" style="position:absolute;left:0;text-align:left;margin-left:56.7pt;margin-top:717.2pt;width:241.15pt;height:2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55E1FB3E"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752" behindDoc="0" locked="0" layoutInCell="1" allowOverlap="1" wp14:anchorId="4D904DC9" wp14:editId="3404EFE9">
              <wp:simplePos x="0" y="0"/>
              <wp:positionH relativeFrom="page">
                <wp:posOffset>720090</wp:posOffset>
              </wp:positionH>
              <wp:positionV relativeFrom="paragraph">
                <wp:posOffset>9331325</wp:posOffset>
              </wp:positionV>
              <wp:extent cx="3260725" cy="2178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5DEC116"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4DC9" id="Text Box 7" o:spid="_x0000_s1030" type="#_x0000_t202" style="position:absolute;left:0;text-align:left;margin-left:56.7pt;margin-top:734.75pt;width:256.7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45DEC116"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3632" behindDoc="0" locked="0" layoutInCell="1" allowOverlap="1" wp14:anchorId="3C7499F5" wp14:editId="60431D73">
              <wp:simplePos x="0" y="0"/>
              <wp:positionH relativeFrom="page">
                <wp:posOffset>720090</wp:posOffset>
              </wp:positionH>
              <wp:positionV relativeFrom="paragraph">
                <wp:posOffset>9108440</wp:posOffset>
              </wp:positionV>
              <wp:extent cx="3062605" cy="260985"/>
              <wp:effectExtent l="0" t="0" r="444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245FFA"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99F5" id="Text Box 2" o:spid="_x0000_s1031" type="#_x0000_t202" style="position:absolute;left:0;text-align:left;margin-left:56.7pt;margin-top:717.2pt;width:241.15pt;height:2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24245FFA"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4656" behindDoc="0" locked="0" layoutInCell="1" allowOverlap="1" wp14:anchorId="09CDAFA1" wp14:editId="32D767B7">
              <wp:simplePos x="0" y="0"/>
              <wp:positionH relativeFrom="page">
                <wp:posOffset>720090</wp:posOffset>
              </wp:positionH>
              <wp:positionV relativeFrom="paragraph">
                <wp:posOffset>9331325</wp:posOffset>
              </wp:positionV>
              <wp:extent cx="326072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8C53C6"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AFA1" id="Text Box 3" o:spid="_x0000_s1032" type="#_x0000_t202" style="position:absolute;left:0;text-align:left;margin-left:56.7pt;margin-top:734.75pt;width:256.75pt;height:17.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0C8C53C6"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680" behindDoc="0" locked="0" layoutInCell="1" allowOverlap="1" wp14:anchorId="0CB2A21D" wp14:editId="3C01E2B7">
              <wp:simplePos x="0" y="0"/>
              <wp:positionH relativeFrom="page">
                <wp:posOffset>720090</wp:posOffset>
              </wp:positionH>
              <wp:positionV relativeFrom="paragraph">
                <wp:posOffset>9108440</wp:posOffset>
              </wp:positionV>
              <wp:extent cx="3062605" cy="260985"/>
              <wp:effectExtent l="0" t="0" r="444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3DE37A7" w14:textId="77777777" w:rsidR="00562C4E" w:rsidRDefault="00562C4E"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21D" id="Text Box 4" o:spid="_x0000_s1033" type="#_x0000_t202" style="position:absolute;left:0;text-align:left;margin-left:56.7pt;margin-top:717.2pt;width:241.15pt;height:2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23DE37A7" w14:textId="77777777" w:rsidR="00562C4E" w:rsidRDefault="00562C4E"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6704" behindDoc="0" locked="0" layoutInCell="1" allowOverlap="1" wp14:anchorId="2F635874" wp14:editId="1145290B">
              <wp:simplePos x="0" y="0"/>
              <wp:positionH relativeFrom="page">
                <wp:posOffset>720090</wp:posOffset>
              </wp:positionH>
              <wp:positionV relativeFrom="paragraph">
                <wp:posOffset>9331325</wp:posOffset>
              </wp:positionV>
              <wp:extent cx="3260725" cy="2178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728A80E" w14:textId="77777777" w:rsidR="00562C4E" w:rsidRPr="00D37E1F" w:rsidRDefault="00562C4E" w:rsidP="00897388">
                          <w:pPr>
                            <w:rPr>
                              <w:color w:val="0091A5"/>
                            </w:rPr>
                          </w:pPr>
                          <w:r w:rsidRPr="00D37E1F">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5874" id="Text Box 5" o:spid="_x0000_s1034" type="#_x0000_t202" style="position:absolute;left:0;text-align:left;margin-left:56.7pt;margin-top:734.75pt;width:256.75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5728A80E" w14:textId="77777777" w:rsidR="00562C4E" w:rsidRPr="00D37E1F" w:rsidRDefault="00562C4E" w:rsidP="00897388">
                    <w:pPr>
                      <w:rPr>
                        <w:color w:val="0091A5"/>
                      </w:rPr>
                    </w:pPr>
                    <w:r w:rsidRPr="00D37E1F">
                      <w:rPr>
                        <w:color w:val="0091A5"/>
                        <w:sz w:val="20"/>
                        <w:szCs w:val="20"/>
                      </w:rPr>
                      <w:t>www.naturalresourceswales.gov.uk</w:t>
                    </w:r>
                  </w:p>
                </w:txbxContent>
              </v:textbox>
              <w10:wrap anchorx="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D823B" w14:textId="77777777" w:rsidR="003006FB" w:rsidRDefault="003006FB" w:rsidP="003B1B95">
      <w:r>
        <w:separator/>
      </w:r>
    </w:p>
  </w:footnote>
  <w:footnote w:type="continuationSeparator" w:id="0">
    <w:p w14:paraId="259B35C0" w14:textId="77777777" w:rsidR="003006FB" w:rsidRDefault="003006FB"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AE4" w14:textId="773D7638" w:rsidR="00562C4E" w:rsidRDefault="00562C4E">
    <w:r>
      <w:rPr>
        <w:noProof/>
        <w:lang w:eastAsia="en-GB"/>
      </w:rPr>
      <w:drawing>
        <wp:anchor distT="0" distB="0" distL="114300" distR="114300" simplePos="0" relativeHeight="251660800" behindDoc="0" locked="0" layoutInCell="1" allowOverlap="1" wp14:anchorId="5B79721A" wp14:editId="0BED331D">
          <wp:simplePos x="0" y="0"/>
          <wp:positionH relativeFrom="margin">
            <wp:align>left</wp:align>
          </wp:positionH>
          <wp:positionV relativeFrom="page">
            <wp:posOffset>428625</wp:posOffset>
          </wp:positionV>
          <wp:extent cx="1564811" cy="1076325"/>
          <wp:effectExtent l="0" t="0" r="0" b="0"/>
          <wp:wrapTight wrapText="bothSides">
            <wp:wrapPolygon edited="0">
              <wp:start x="0" y="0"/>
              <wp:lineTo x="0" y="21027"/>
              <wp:lineTo x="21302" y="21027"/>
              <wp:lineTo x="21302" y="0"/>
              <wp:lineTo x="0" y="0"/>
            </wp:wrapPolygon>
          </wp:wrapTight>
          <wp:docPr id="1898162096"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11" cy="1076325"/>
                  </a:xfrm>
                  <a:prstGeom prst="rect">
                    <a:avLst/>
                  </a:prstGeom>
                  <a:noFill/>
                </pic:spPr>
              </pic:pic>
            </a:graphicData>
          </a:graphic>
          <wp14:sizeRelH relativeFrom="margin">
            <wp14:pctWidth>0</wp14:pctWidth>
          </wp14:sizeRelH>
          <wp14:sizeRelV relativeFrom="margin">
            <wp14:pctHeight>0</wp14:pctHeight>
          </wp14:sizeRelV>
        </wp:anchor>
      </w:drawing>
    </w:r>
  </w:p>
  <w:p w14:paraId="73E81367" w14:textId="77777777" w:rsidR="00562C4E" w:rsidRDefault="00562C4E"/>
  <w:p w14:paraId="17322369" w14:textId="2307B9F3" w:rsidR="00562C4E" w:rsidRDefault="00562C4E"/>
  <w:p w14:paraId="79853933" w14:textId="77777777" w:rsidR="00562C4E" w:rsidRDefault="00562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935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AB35CF"/>
    <w:multiLevelType w:val="hybridMultilevel"/>
    <w:tmpl w:val="D2E4EE30"/>
    <w:lvl w:ilvl="0" w:tplc="7C30BF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E54B69"/>
    <w:multiLevelType w:val="multilevel"/>
    <w:tmpl w:val="7206D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52723054"/>
    <w:multiLevelType w:val="multilevel"/>
    <w:tmpl w:val="461CED2E"/>
    <w:lvl w:ilvl="0">
      <w:start w:val="1"/>
      <w:numFmt w:val="upperLetter"/>
      <w:lvlText w:val="%1."/>
      <w:lvlJc w:val="left"/>
      <w:pPr>
        <w:tabs>
          <w:tab w:val="num" w:pos="720"/>
        </w:tabs>
        <w:ind w:left="720" w:hanging="360"/>
      </w:pPr>
      <w:rPr>
        <w:rFonts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E42E1"/>
    <w:multiLevelType w:val="multilevel"/>
    <w:tmpl w:val="D6028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Roman"/>
      <w:pStyle w:val="LQTOC11"/>
      <w:lvlText w:val="(%4)"/>
      <w:lvlJc w:val="right"/>
      <w:pPr>
        <w:tabs>
          <w:tab w:val="num" w:pos="1134"/>
        </w:tabs>
        <w:ind w:left="1134" w:hanging="113"/>
      </w:pPr>
      <w:rPr>
        <w:rFonts w:hint="default"/>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3227695">
    <w:abstractNumId w:val="6"/>
  </w:num>
  <w:num w:numId="2" w16cid:durableId="1715277355">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16cid:durableId="666205676">
    <w:abstractNumId w:val="8"/>
  </w:num>
  <w:num w:numId="4" w16cid:durableId="1841459236">
    <w:abstractNumId w:val="1"/>
  </w:num>
  <w:num w:numId="5" w16cid:durableId="1345278281">
    <w:abstractNumId w:val="4"/>
  </w:num>
  <w:num w:numId="6" w16cid:durableId="1859201047">
    <w:abstractNumId w:val="2"/>
  </w:num>
  <w:num w:numId="7" w16cid:durableId="177546671">
    <w:abstractNumId w:val="3"/>
  </w:num>
  <w:num w:numId="8" w16cid:durableId="846209603">
    <w:abstractNumId w:val="0"/>
  </w:num>
  <w:num w:numId="9" w16cid:durableId="1389770228">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es, Robert G.">
    <w15:presenceInfo w15:providerId="AD" w15:userId="S::Robert.G.Davies@cyfoethnaturiolcymru.gov.uk::16b1f7e4-2e74-420a-9016-5fe8736aa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fillcolor="white" strokecolor="none [3213]">
      <v:fill color="white"/>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C1"/>
    <w:rsid w:val="00002B2E"/>
    <w:rsid w:val="00003E63"/>
    <w:rsid w:val="000040A8"/>
    <w:rsid w:val="00005637"/>
    <w:rsid w:val="00007700"/>
    <w:rsid w:val="00011CE7"/>
    <w:rsid w:val="00012DB2"/>
    <w:rsid w:val="00015301"/>
    <w:rsid w:val="0001536A"/>
    <w:rsid w:val="0001689D"/>
    <w:rsid w:val="00020A92"/>
    <w:rsid w:val="00020EE4"/>
    <w:rsid w:val="00022759"/>
    <w:rsid w:val="00022A08"/>
    <w:rsid w:val="00023167"/>
    <w:rsid w:val="00024405"/>
    <w:rsid w:val="00025188"/>
    <w:rsid w:val="00025C27"/>
    <w:rsid w:val="0002666C"/>
    <w:rsid w:val="00026A77"/>
    <w:rsid w:val="00027A82"/>
    <w:rsid w:val="00030AAD"/>
    <w:rsid w:val="00033FAD"/>
    <w:rsid w:val="000349E7"/>
    <w:rsid w:val="00034F6D"/>
    <w:rsid w:val="0003545E"/>
    <w:rsid w:val="00035569"/>
    <w:rsid w:val="00040139"/>
    <w:rsid w:val="000401B3"/>
    <w:rsid w:val="0004097B"/>
    <w:rsid w:val="000418B0"/>
    <w:rsid w:val="00043B2F"/>
    <w:rsid w:val="00044928"/>
    <w:rsid w:val="000454E3"/>
    <w:rsid w:val="00045CB3"/>
    <w:rsid w:val="000509E1"/>
    <w:rsid w:val="000514A1"/>
    <w:rsid w:val="00052518"/>
    <w:rsid w:val="00055A60"/>
    <w:rsid w:val="0005767B"/>
    <w:rsid w:val="000604AE"/>
    <w:rsid w:val="00061567"/>
    <w:rsid w:val="00063498"/>
    <w:rsid w:val="0006439E"/>
    <w:rsid w:val="000647F6"/>
    <w:rsid w:val="0006578D"/>
    <w:rsid w:val="00066234"/>
    <w:rsid w:val="000668BA"/>
    <w:rsid w:val="0006767D"/>
    <w:rsid w:val="00067C68"/>
    <w:rsid w:val="00070EE5"/>
    <w:rsid w:val="00073A63"/>
    <w:rsid w:val="000763E7"/>
    <w:rsid w:val="0007722F"/>
    <w:rsid w:val="000813A6"/>
    <w:rsid w:val="00081E9B"/>
    <w:rsid w:val="00081F88"/>
    <w:rsid w:val="0008269F"/>
    <w:rsid w:val="000850A7"/>
    <w:rsid w:val="000852EF"/>
    <w:rsid w:val="000857AA"/>
    <w:rsid w:val="00092041"/>
    <w:rsid w:val="00094131"/>
    <w:rsid w:val="000955AA"/>
    <w:rsid w:val="00096B5F"/>
    <w:rsid w:val="0009743F"/>
    <w:rsid w:val="000976E3"/>
    <w:rsid w:val="000A0993"/>
    <w:rsid w:val="000A1AFD"/>
    <w:rsid w:val="000A49E1"/>
    <w:rsid w:val="000A57E8"/>
    <w:rsid w:val="000A5BA9"/>
    <w:rsid w:val="000A6178"/>
    <w:rsid w:val="000A6EC2"/>
    <w:rsid w:val="000A755D"/>
    <w:rsid w:val="000A7A5D"/>
    <w:rsid w:val="000B1515"/>
    <w:rsid w:val="000B31D1"/>
    <w:rsid w:val="000B55BB"/>
    <w:rsid w:val="000B77A2"/>
    <w:rsid w:val="000B7B08"/>
    <w:rsid w:val="000C0253"/>
    <w:rsid w:val="000C02BD"/>
    <w:rsid w:val="000C097B"/>
    <w:rsid w:val="000C2F65"/>
    <w:rsid w:val="000C3002"/>
    <w:rsid w:val="000C3F82"/>
    <w:rsid w:val="000C620F"/>
    <w:rsid w:val="000D1B7E"/>
    <w:rsid w:val="000D2444"/>
    <w:rsid w:val="000D3E3A"/>
    <w:rsid w:val="000D42BC"/>
    <w:rsid w:val="000D70EA"/>
    <w:rsid w:val="000E0001"/>
    <w:rsid w:val="000E0555"/>
    <w:rsid w:val="000E1D6C"/>
    <w:rsid w:val="000E2504"/>
    <w:rsid w:val="000E2A26"/>
    <w:rsid w:val="000E3B43"/>
    <w:rsid w:val="000E4D73"/>
    <w:rsid w:val="000E5844"/>
    <w:rsid w:val="000E59A9"/>
    <w:rsid w:val="000E73BC"/>
    <w:rsid w:val="000F216A"/>
    <w:rsid w:val="000F541D"/>
    <w:rsid w:val="000F5DE5"/>
    <w:rsid w:val="000F6267"/>
    <w:rsid w:val="000F6D09"/>
    <w:rsid w:val="000F77A7"/>
    <w:rsid w:val="0010023A"/>
    <w:rsid w:val="00101884"/>
    <w:rsid w:val="001057E5"/>
    <w:rsid w:val="00111584"/>
    <w:rsid w:val="00111641"/>
    <w:rsid w:val="00112B52"/>
    <w:rsid w:val="00112EAC"/>
    <w:rsid w:val="00113D1C"/>
    <w:rsid w:val="001142B5"/>
    <w:rsid w:val="001154AB"/>
    <w:rsid w:val="00115D21"/>
    <w:rsid w:val="001174DB"/>
    <w:rsid w:val="001209DE"/>
    <w:rsid w:val="0012221A"/>
    <w:rsid w:val="00124C2B"/>
    <w:rsid w:val="00125C5F"/>
    <w:rsid w:val="00127342"/>
    <w:rsid w:val="001279DA"/>
    <w:rsid w:val="001306D1"/>
    <w:rsid w:val="00130BD6"/>
    <w:rsid w:val="001311F0"/>
    <w:rsid w:val="001321E4"/>
    <w:rsid w:val="00134A69"/>
    <w:rsid w:val="001356D5"/>
    <w:rsid w:val="00136A80"/>
    <w:rsid w:val="001379AF"/>
    <w:rsid w:val="00141E3B"/>
    <w:rsid w:val="001434D5"/>
    <w:rsid w:val="00144089"/>
    <w:rsid w:val="001448B1"/>
    <w:rsid w:val="00146DB5"/>
    <w:rsid w:val="00147269"/>
    <w:rsid w:val="001515B2"/>
    <w:rsid w:val="001544B4"/>
    <w:rsid w:val="0015575B"/>
    <w:rsid w:val="001571D6"/>
    <w:rsid w:val="00157518"/>
    <w:rsid w:val="0016093B"/>
    <w:rsid w:val="001612CD"/>
    <w:rsid w:val="00164A6C"/>
    <w:rsid w:val="001676BE"/>
    <w:rsid w:val="00171260"/>
    <w:rsid w:val="001726D0"/>
    <w:rsid w:val="00172BA4"/>
    <w:rsid w:val="00175248"/>
    <w:rsid w:val="00176652"/>
    <w:rsid w:val="00177201"/>
    <w:rsid w:val="001777A2"/>
    <w:rsid w:val="00180071"/>
    <w:rsid w:val="0018075F"/>
    <w:rsid w:val="0018118E"/>
    <w:rsid w:val="00181BA9"/>
    <w:rsid w:val="00181F55"/>
    <w:rsid w:val="00183D63"/>
    <w:rsid w:val="001845C3"/>
    <w:rsid w:val="001845EE"/>
    <w:rsid w:val="00186B24"/>
    <w:rsid w:val="001938F8"/>
    <w:rsid w:val="00194958"/>
    <w:rsid w:val="001962F6"/>
    <w:rsid w:val="001A0089"/>
    <w:rsid w:val="001A18F1"/>
    <w:rsid w:val="001A1FE8"/>
    <w:rsid w:val="001A31B6"/>
    <w:rsid w:val="001A3F30"/>
    <w:rsid w:val="001A455C"/>
    <w:rsid w:val="001A497B"/>
    <w:rsid w:val="001A6922"/>
    <w:rsid w:val="001A6969"/>
    <w:rsid w:val="001A77BE"/>
    <w:rsid w:val="001B0A93"/>
    <w:rsid w:val="001B0DF4"/>
    <w:rsid w:val="001B1652"/>
    <w:rsid w:val="001B2EAD"/>
    <w:rsid w:val="001B3DC9"/>
    <w:rsid w:val="001B41C0"/>
    <w:rsid w:val="001B6CA8"/>
    <w:rsid w:val="001C07C1"/>
    <w:rsid w:val="001C0C5A"/>
    <w:rsid w:val="001C1E25"/>
    <w:rsid w:val="001C2924"/>
    <w:rsid w:val="001C42A8"/>
    <w:rsid w:val="001C47B5"/>
    <w:rsid w:val="001C4C6E"/>
    <w:rsid w:val="001C4F50"/>
    <w:rsid w:val="001C555A"/>
    <w:rsid w:val="001C6076"/>
    <w:rsid w:val="001C639E"/>
    <w:rsid w:val="001C75FB"/>
    <w:rsid w:val="001C7E5C"/>
    <w:rsid w:val="001D115C"/>
    <w:rsid w:val="001D2714"/>
    <w:rsid w:val="001D2977"/>
    <w:rsid w:val="001D69BB"/>
    <w:rsid w:val="001D78CB"/>
    <w:rsid w:val="001E0D7C"/>
    <w:rsid w:val="001E29FB"/>
    <w:rsid w:val="001E37E3"/>
    <w:rsid w:val="001E5191"/>
    <w:rsid w:val="001E5693"/>
    <w:rsid w:val="001E6679"/>
    <w:rsid w:val="001E6B7A"/>
    <w:rsid w:val="001E7046"/>
    <w:rsid w:val="001E7E20"/>
    <w:rsid w:val="001F34C3"/>
    <w:rsid w:val="001F394A"/>
    <w:rsid w:val="001F3C50"/>
    <w:rsid w:val="001F4237"/>
    <w:rsid w:val="001F4BEC"/>
    <w:rsid w:val="001F4DC7"/>
    <w:rsid w:val="001F5131"/>
    <w:rsid w:val="001F6FCE"/>
    <w:rsid w:val="00203497"/>
    <w:rsid w:val="00203B13"/>
    <w:rsid w:val="002102E5"/>
    <w:rsid w:val="0021086C"/>
    <w:rsid w:val="00210F82"/>
    <w:rsid w:val="0021335B"/>
    <w:rsid w:val="00213646"/>
    <w:rsid w:val="00213A5C"/>
    <w:rsid w:val="002161AA"/>
    <w:rsid w:val="002236E0"/>
    <w:rsid w:val="002259B8"/>
    <w:rsid w:val="00227B82"/>
    <w:rsid w:val="002310C5"/>
    <w:rsid w:val="00233B04"/>
    <w:rsid w:val="00233D29"/>
    <w:rsid w:val="00233FBA"/>
    <w:rsid w:val="00235DB4"/>
    <w:rsid w:val="00237823"/>
    <w:rsid w:val="0024085F"/>
    <w:rsid w:val="00240CE3"/>
    <w:rsid w:val="00243A17"/>
    <w:rsid w:val="002442B5"/>
    <w:rsid w:val="00244882"/>
    <w:rsid w:val="00244CB6"/>
    <w:rsid w:val="002476CD"/>
    <w:rsid w:val="00251A99"/>
    <w:rsid w:val="00251B13"/>
    <w:rsid w:val="00252084"/>
    <w:rsid w:val="002529C3"/>
    <w:rsid w:val="00253B21"/>
    <w:rsid w:val="0025474F"/>
    <w:rsid w:val="002565B7"/>
    <w:rsid w:val="00256D2C"/>
    <w:rsid w:val="00257836"/>
    <w:rsid w:val="002623DA"/>
    <w:rsid w:val="0026281E"/>
    <w:rsid w:val="00262DFC"/>
    <w:rsid w:val="00262FBC"/>
    <w:rsid w:val="00263F4E"/>
    <w:rsid w:val="0026693C"/>
    <w:rsid w:val="00266BAF"/>
    <w:rsid w:val="00267D08"/>
    <w:rsid w:val="00271AC6"/>
    <w:rsid w:val="00273AD9"/>
    <w:rsid w:val="00275865"/>
    <w:rsid w:val="00275908"/>
    <w:rsid w:val="00275BA6"/>
    <w:rsid w:val="002802BB"/>
    <w:rsid w:val="00283DEC"/>
    <w:rsid w:val="0028545A"/>
    <w:rsid w:val="00285479"/>
    <w:rsid w:val="00285789"/>
    <w:rsid w:val="002872E6"/>
    <w:rsid w:val="002878F9"/>
    <w:rsid w:val="0029102C"/>
    <w:rsid w:val="0029107D"/>
    <w:rsid w:val="00291A2C"/>
    <w:rsid w:val="00291E1E"/>
    <w:rsid w:val="002930F9"/>
    <w:rsid w:val="00295454"/>
    <w:rsid w:val="002967E3"/>
    <w:rsid w:val="002A0FE5"/>
    <w:rsid w:val="002A107D"/>
    <w:rsid w:val="002A5573"/>
    <w:rsid w:val="002A600F"/>
    <w:rsid w:val="002A75E9"/>
    <w:rsid w:val="002B0FE6"/>
    <w:rsid w:val="002B3652"/>
    <w:rsid w:val="002B5731"/>
    <w:rsid w:val="002C1738"/>
    <w:rsid w:val="002C481E"/>
    <w:rsid w:val="002C4D0B"/>
    <w:rsid w:val="002C5722"/>
    <w:rsid w:val="002C6886"/>
    <w:rsid w:val="002C6BAA"/>
    <w:rsid w:val="002C7C0C"/>
    <w:rsid w:val="002D0B47"/>
    <w:rsid w:val="002D1C88"/>
    <w:rsid w:val="002D1E23"/>
    <w:rsid w:val="002D41DF"/>
    <w:rsid w:val="002D51A3"/>
    <w:rsid w:val="002D6A36"/>
    <w:rsid w:val="002D7A3D"/>
    <w:rsid w:val="002E0592"/>
    <w:rsid w:val="002E17C4"/>
    <w:rsid w:val="002E1D51"/>
    <w:rsid w:val="002E230E"/>
    <w:rsid w:val="002E4372"/>
    <w:rsid w:val="002E658D"/>
    <w:rsid w:val="002F069C"/>
    <w:rsid w:val="002F25D7"/>
    <w:rsid w:val="002F25F3"/>
    <w:rsid w:val="002F3921"/>
    <w:rsid w:val="002F42AC"/>
    <w:rsid w:val="002F4377"/>
    <w:rsid w:val="002F43F4"/>
    <w:rsid w:val="002F6255"/>
    <w:rsid w:val="002F6A57"/>
    <w:rsid w:val="002F745F"/>
    <w:rsid w:val="003006FB"/>
    <w:rsid w:val="00300C7C"/>
    <w:rsid w:val="00302A03"/>
    <w:rsid w:val="00303E77"/>
    <w:rsid w:val="00310713"/>
    <w:rsid w:val="0031153B"/>
    <w:rsid w:val="00312E38"/>
    <w:rsid w:val="00312EE0"/>
    <w:rsid w:val="00313251"/>
    <w:rsid w:val="00316328"/>
    <w:rsid w:val="00320F44"/>
    <w:rsid w:val="00323656"/>
    <w:rsid w:val="00323E68"/>
    <w:rsid w:val="00325A27"/>
    <w:rsid w:val="003264EC"/>
    <w:rsid w:val="00326696"/>
    <w:rsid w:val="0032743F"/>
    <w:rsid w:val="0033145F"/>
    <w:rsid w:val="003315E2"/>
    <w:rsid w:val="00334F75"/>
    <w:rsid w:val="003365B0"/>
    <w:rsid w:val="00337C27"/>
    <w:rsid w:val="00341DB3"/>
    <w:rsid w:val="003422E0"/>
    <w:rsid w:val="0034513D"/>
    <w:rsid w:val="00345A21"/>
    <w:rsid w:val="003468E2"/>
    <w:rsid w:val="003470A5"/>
    <w:rsid w:val="00351376"/>
    <w:rsid w:val="00352C18"/>
    <w:rsid w:val="00353270"/>
    <w:rsid w:val="0035572B"/>
    <w:rsid w:val="00355765"/>
    <w:rsid w:val="00356C62"/>
    <w:rsid w:val="00356D4F"/>
    <w:rsid w:val="00356F44"/>
    <w:rsid w:val="003607C5"/>
    <w:rsid w:val="00360D6D"/>
    <w:rsid w:val="00361204"/>
    <w:rsid w:val="003635C2"/>
    <w:rsid w:val="00364A88"/>
    <w:rsid w:val="00364D77"/>
    <w:rsid w:val="00365244"/>
    <w:rsid w:val="0036740E"/>
    <w:rsid w:val="0036758D"/>
    <w:rsid w:val="0036795C"/>
    <w:rsid w:val="00370095"/>
    <w:rsid w:val="003705B6"/>
    <w:rsid w:val="00371E33"/>
    <w:rsid w:val="0037616D"/>
    <w:rsid w:val="00377AA8"/>
    <w:rsid w:val="0038036A"/>
    <w:rsid w:val="00380D5C"/>
    <w:rsid w:val="00380E6F"/>
    <w:rsid w:val="0038202E"/>
    <w:rsid w:val="0038629E"/>
    <w:rsid w:val="00390ED7"/>
    <w:rsid w:val="0039197B"/>
    <w:rsid w:val="00392C17"/>
    <w:rsid w:val="00393E91"/>
    <w:rsid w:val="00395409"/>
    <w:rsid w:val="0039596B"/>
    <w:rsid w:val="003963E3"/>
    <w:rsid w:val="00396A47"/>
    <w:rsid w:val="00396BFA"/>
    <w:rsid w:val="003A28FB"/>
    <w:rsid w:val="003A295D"/>
    <w:rsid w:val="003A4376"/>
    <w:rsid w:val="003A4E37"/>
    <w:rsid w:val="003A679F"/>
    <w:rsid w:val="003A7E09"/>
    <w:rsid w:val="003B08FB"/>
    <w:rsid w:val="003B1B95"/>
    <w:rsid w:val="003B1BC4"/>
    <w:rsid w:val="003B30DE"/>
    <w:rsid w:val="003B34F3"/>
    <w:rsid w:val="003B7E18"/>
    <w:rsid w:val="003C0205"/>
    <w:rsid w:val="003C28B9"/>
    <w:rsid w:val="003C3C94"/>
    <w:rsid w:val="003C5BBB"/>
    <w:rsid w:val="003C5EEB"/>
    <w:rsid w:val="003C689F"/>
    <w:rsid w:val="003D01A1"/>
    <w:rsid w:val="003D218D"/>
    <w:rsid w:val="003D2431"/>
    <w:rsid w:val="003D5175"/>
    <w:rsid w:val="003D56ED"/>
    <w:rsid w:val="003D5ED0"/>
    <w:rsid w:val="003D5FFB"/>
    <w:rsid w:val="003E2485"/>
    <w:rsid w:val="003E38FF"/>
    <w:rsid w:val="003E5040"/>
    <w:rsid w:val="003F2162"/>
    <w:rsid w:val="003F240C"/>
    <w:rsid w:val="003F2922"/>
    <w:rsid w:val="003F2C16"/>
    <w:rsid w:val="003F68C9"/>
    <w:rsid w:val="003F6B63"/>
    <w:rsid w:val="003F7334"/>
    <w:rsid w:val="0040030E"/>
    <w:rsid w:val="0040342C"/>
    <w:rsid w:val="00403648"/>
    <w:rsid w:val="004046CF"/>
    <w:rsid w:val="00404EBC"/>
    <w:rsid w:val="00410192"/>
    <w:rsid w:val="00410A14"/>
    <w:rsid w:val="00411DD9"/>
    <w:rsid w:val="00415668"/>
    <w:rsid w:val="0041623C"/>
    <w:rsid w:val="00420305"/>
    <w:rsid w:val="00420308"/>
    <w:rsid w:val="00420F37"/>
    <w:rsid w:val="00421AEA"/>
    <w:rsid w:val="00423336"/>
    <w:rsid w:val="0042482D"/>
    <w:rsid w:val="00427A7E"/>
    <w:rsid w:val="0043230B"/>
    <w:rsid w:val="00432CA8"/>
    <w:rsid w:val="00436A14"/>
    <w:rsid w:val="004374D0"/>
    <w:rsid w:val="00440703"/>
    <w:rsid w:val="00440DBD"/>
    <w:rsid w:val="004421DE"/>
    <w:rsid w:val="00442B3D"/>
    <w:rsid w:val="0044305D"/>
    <w:rsid w:val="004434D5"/>
    <w:rsid w:val="00446CD5"/>
    <w:rsid w:val="00447BA8"/>
    <w:rsid w:val="00451605"/>
    <w:rsid w:val="00452F27"/>
    <w:rsid w:val="004539F1"/>
    <w:rsid w:val="004544E5"/>
    <w:rsid w:val="004552A7"/>
    <w:rsid w:val="0045665E"/>
    <w:rsid w:val="00457857"/>
    <w:rsid w:val="00457A79"/>
    <w:rsid w:val="00457ECB"/>
    <w:rsid w:val="004610B5"/>
    <w:rsid w:val="00461861"/>
    <w:rsid w:val="00462FC8"/>
    <w:rsid w:val="004669EE"/>
    <w:rsid w:val="00466CAA"/>
    <w:rsid w:val="00467B77"/>
    <w:rsid w:val="004703B3"/>
    <w:rsid w:val="00472D8C"/>
    <w:rsid w:val="00473C16"/>
    <w:rsid w:val="004741D7"/>
    <w:rsid w:val="0047449D"/>
    <w:rsid w:val="004755FE"/>
    <w:rsid w:val="00475A6D"/>
    <w:rsid w:val="00475BFA"/>
    <w:rsid w:val="0047678C"/>
    <w:rsid w:val="00480030"/>
    <w:rsid w:val="004816D7"/>
    <w:rsid w:val="0048267C"/>
    <w:rsid w:val="00482A55"/>
    <w:rsid w:val="00482E52"/>
    <w:rsid w:val="00483032"/>
    <w:rsid w:val="00483CE4"/>
    <w:rsid w:val="00484892"/>
    <w:rsid w:val="00484C8D"/>
    <w:rsid w:val="00486371"/>
    <w:rsid w:val="00487D8D"/>
    <w:rsid w:val="004906C9"/>
    <w:rsid w:val="004936CE"/>
    <w:rsid w:val="00494E61"/>
    <w:rsid w:val="00495A04"/>
    <w:rsid w:val="004974B4"/>
    <w:rsid w:val="00497BAC"/>
    <w:rsid w:val="00497EFA"/>
    <w:rsid w:val="004A14E2"/>
    <w:rsid w:val="004A179E"/>
    <w:rsid w:val="004A2722"/>
    <w:rsid w:val="004A709A"/>
    <w:rsid w:val="004A77EC"/>
    <w:rsid w:val="004B1BC0"/>
    <w:rsid w:val="004B3468"/>
    <w:rsid w:val="004B4A87"/>
    <w:rsid w:val="004B55D4"/>
    <w:rsid w:val="004B6265"/>
    <w:rsid w:val="004B6B3D"/>
    <w:rsid w:val="004C049A"/>
    <w:rsid w:val="004C1E53"/>
    <w:rsid w:val="004C34D8"/>
    <w:rsid w:val="004C3581"/>
    <w:rsid w:val="004C3CE0"/>
    <w:rsid w:val="004C53EF"/>
    <w:rsid w:val="004D3249"/>
    <w:rsid w:val="004D3A25"/>
    <w:rsid w:val="004D40C3"/>
    <w:rsid w:val="004E58A6"/>
    <w:rsid w:val="004E5D85"/>
    <w:rsid w:val="004E6ECF"/>
    <w:rsid w:val="004E714D"/>
    <w:rsid w:val="004E7B4F"/>
    <w:rsid w:val="004F00D8"/>
    <w:rsid w:val="004F0F80"/>
    <w:rsid w:val="004F3F11"/>
    <w:rsid w:val="004F41FC"/>
    <w:rsid w:val="004F4826"/>
    <w:rsid w:val="004F4861"/>
    <w:rsid w:val="004F5DE4"/>
    <w:rsid w:val="004F5FE5"/>
    <w:rsid w:val="004F719D"/>
    <w:rsid w:val="00500A94"/>
    <w:rsid w:val="00501D14"/>
    <w:rsid w:val="005045E6"/>
    <w:rsid w:val="00504FC5"/>
    <w:rsid w:val="00505B67"/>
    <w:rsid w:val="00505CAC"/>
    <w:rsid w:val="00506C23"/>
    <w:rsid w:val="005070A4"/>
    <w:rsid w:val="0050713E"/>
    <w:rsid w:val="00507929"/>
    <w:rsid w:val="00510745"/>
    <w:rsid w:val="00510F2E"/>
    <w:rsid w:val="005111FB"/>
    <w:rsid w:val="00511E92"/>
    <w:rsid w:val="0051271F"/>
    <w:rsid w:val="00512840"/>
    <w:rsid w:val="00515B4B"/>
    <w:rsid w:val="00516F74"/>
    <w:rsid w:val="0051724E"/>
    <w:rsid w:val="00517FA1"/>
    <w:rsid w:val="00522F16"/>
    <w:rsid w:val="00523BEE"/>
    <w:rsid w:val="00523E9A"/>
    <w:rsid w:val="005244FB"/>
    <w:rsid w:val="00524B72"/>
    <w:rsid w:val="00524C77"/>
    <w:rsid w:val="00527E4C"/>
    <w:rsid w:val="00530090"/>
    <w:rsid w:val="0053024F"/>
    <w:rsid w:val="0053070F"/>
    <w:rsid w:val="00530D85"/>
    <w:rsid w:val="00531599"/>
    <w:rsid w:val="0053323A"/>
    <w:rsid w:val="00533679"/>
    <w:rsid w:val="0053647F"/>
    <w:rsid w:val="005365C9"/>
    <w:rsid w:val="00536A91"/>
    <w:rsid w:val="00536D78"/>
    <w:rsid w:val="005373E4"/>
    <w:rsid w:val="005378E7"/>
    <w:rsid w:val="0054474E"/>
    <w:rsid w:val="005475E1"/>
    <w:rsid w:val="00550FFF"/>
    <w:rsid w:val="00551A3E"/>
    <w:rsid w:val="00557665"/>
    <w:rsid w:val="00561BD5"/>
    <w:rsid w:val="00562511"/>
    <w:rsid w:val="005625E6"/>
    <w:rsid w:val="00562C4E"/>
    <w:rsid w:val="00563C45"/>
    <w:rsid w:val="00567A40"/>
    <w:rsid w:val="005715E1"/>
    <w:rsid w:val="005727D9"/>
    <w:rsid w:val="005729AC"/>
    <w:rsid w:val="0057496D"/>
    <w:rsid w:val="00576411"/>
    <w:rsid w:val="00580178"/>
    <w:rsid w:val="00580AA7"/>
    <w:rsid w:val="00582B76"/>
    <w:rsid w:val="00582C02"/>
    <w:rsid w:val="00585218"/>
    <w:rsid w:val="00587E32"/>
    <w:rsid w:val="005939AE"/>
    <w:rsid w:val="00595582"/>
    <w:rsid w:val="00595FCE"/>
    <w:rsid w:val="00597E3E"/>
    <w:rsid w:val="005A08EB"/>
    <w:rsid w:val="005A156D"/>
    <w:rsid w:val="005A5393"/>
    <w:rsid w:val="005A787A"/>
    <w:rsid w:val="005B1B34"/>
    <w:rsid w:val="005B2B64"/>
    <w:rsid w:val="005B695D"/>
    <w:rsid w:val="005C2F40"/>
    <w:rsid w:val="005C37BB"/>
    <w:rsid w:val="005C3E00"/>
    <w:rsid w:val="005C582F"/>
    <w:rsid w:val="005C79F2"/>
    <w:rsid w:val="005D0EFD"/>
    <w:rsid w:val="005D3E82"/>
    <w:rsid w:val="005D7605"/>
    <w:rsid w:val="005D7808"/>
    <w:rsid w:val="005E097D"/>
    <w:rsid w:val="005E3785"/>
    <w:rsid w:val="005E3C98"/>
    <w:rsid w:val="005E4497"/>
    <w:rsid w:val="005E4783"/>
    <w:rsid w:val="005E5B3A"/>
    <w:rsid w:val="005E5D1F"/>
    <w:rsid w:val="005E5D32"/>
    <w:rsid w:val="005E6203"/>
    <w:rsid w:val="005F2238"/>
    <w:rsid w:val="005F288B"/>
    <w:rsid w:val="005F303C"/>
    <w:rsid w:val="005F768A"/>
    <w:rsid w:val="006007FE"/>
    <w:rsid w:val="0060476C"/>
    <w:rsid w:val="006066FE"/>
    <w:rsid w:val="00606857"/>
    <w:rsid w:val="00607864"/>
    <w:rsid w:val="00611213"/>
    <w:rsid w:val="00611BEC"/>
    <w:rsid w:val="00612707"/>
    <w:rsid w:val="006134B9"/>
    <w:rsid w:val="0061590D"/>
    <w:rsid w:val="006167C3"/>
    <w:rsid w:val="00616B33"/>
    <w:rsid w:val="00617BBD"/>
    <w:rsid w:val="00622D22"/>
    <w:rsid w:val="00623130"/>
    <w:rsid w:val="00623DA9"/>
    <w:rsid w:val="00624670"/>
    <w:rsid w:val="00625326"/>
    <w:rsid w:val="0062763B"/>
    <w:rsid w:val="0063270E"/>
    <w:rsid w:val="00634E60"/>
    <w:rsid w:val="00635776"/>
    <w:rsid w:val="0063642D"/>
    <w:rsid w:val="006449C4"/>
    <w:rsid w:val="00651062"/>
    <w:rsid w:val="00651CF7"/>
    <w:rsid w:val="00652299"/>
    <w:rsid w:val="00654D3B"/>
    <w:rsid w:val="00654FD7"/>
    <w:rsid w:val="006555EF"/>
    <w:rsid w:val="00657B8E"/>
    <w:rsid w:val="00657F9F"/>
    <w:rsid w:val="0066111B"/>
    <w:rsid w:val="00662265"/>
    <w:rsid w:val="0066266E"/>
    <w:rsid w:val="006630EF"/>
    <w:rsid w:val="006633C0"/>
    <w:rsid w:val="00663FCB"/>
    <w:rsid w:val="00664679"/>
    <w:rsid w:val="006649BB"/>
    <w:rsid w:val="00665368"/>
    <w:rsid w:val="00665CD5"/>
    <w:rsid w:val="00670542"/>
    <w:rsid w:val="00674220"/>
    <w:rsid w:val="00676877"/>
    <w:rsid w:val="006810D2"/>
    <w:rsid w:val="00681E0C"/>
    <w:rsid w:val="0068337E"/>
    <w:rsid w:val="00685DE8"/>
    <w:rsid w:val="00690683"/>
    <w:rsid w:val="00692865"/>
    <w:rsid w:val="00693CF7"/>
    <w:rsid w:val="006979CC"/>
    <w:rsid w:val="00697EF2"/>
    <w:rsid w:val="006A040A"/>
    <w:rsid w:val="006A1CC1"/>
    <w:rsid w:val="006A3208"/>
    <w:rsid w:val="006A47A4"/>
    <w:rsid w:val="006A779B"/>
    <w:rsid w:val="006B2E46"/>
    <w:rsid w:val="006B2EA8"/>
    <w:rsid w:val="006B410B"/>
    <w:rsid w:val="006B799E"/>
    <w:rsid w:val="006C12CA"/>
    <w:rsid w:val="006C1D93"/>
    <w:rsid w:val="006C6177"/>
    <w:rsid w:val="006D0075"/>
    <w:rsid w:val="006D0ED1"/>
    <w:rsid w:val="006D18C4"/>
    <w:rsid w:val="006D2554"/>
    <w:rsid w:val="006D29A4"/>
    <w:rsid w:val="006D43E0"/>
    <w:rsid w:val="006D6756"/>
    <w:rsid w:val="006D71F6"/>
    <w:rsid w:val="006D723D"/>
    <w:rsid w:val="006E0CAD"/>
    <w:rsid w:val="006E1121"/>
    <w:rsid w:val="006E127C"/>
    <w:rsid w:val="006E1454"/>
    <w:rsid w:val="006E5063"/>
    <w:rsid w:val="006E5FEB"/>
    <w:rsid w:val="006E6A5E"/>
    <w:rsid w:val="006E7120"/>
    <w:rsid w:val="006F0DB3"/>
    <w:rsid w:val="006F1986"/>
    <w:rsid w:val="006F1D66"/>
    <w:rsid w:val="006F2861"/>
    <w:rsid w:val="006F302B"/>
    <w:rsid w:val="006F7148"/>
    <w:rsid w:val="006F7373"/>
    <w:rsid w:val="0070583D"/>
    <w:rsid w:val="0070644E"/>
    <w:rsid w:val="0071097B"/>
    <w:rsid w:val="00711F75"/>
    <w:rsid w:val="00714312"/>
    <w:rsid w:val="00714953"/>
    <w:rsid w:val="007151E6"/>
    <w:rsid w:val="0071586C"/>
    <w:rsid w:val="00716D60"/>
    <w:rsid w:val="00721D74"/>
    <w:rsid w:val="0072201B"/>
    <w:rsid w:val="00722A78"/>
    <w:rsid w:val="00724D22"/>
    <w:rsid w:val="00725A3E"/>
    <w:rsid w:val="00725D6A"/>
    <w:rsid w:val="00726C8A"/>
    <w:rsid w:val="00727F1C"/>
    <w:rsid w:val="0073128D"/>
    <w:rsid w:val="00732F21"/>
    <w:rsid w:val="00733807"/>
    <w:rsid w:val="007339E6"/>
    <w:rsid w:val="00743A84"/>
    <w:rsid w:val="0074521D"/>
    <w:rsid w:val="007452A1"/>
    <w:rsid w:val="00745463"/>
    <w:rsid w:val="00746024"/>
    <w:rsid w:val="00747342"/>
    <w:rsid w:val="007478B2"/>
    <w:rsid w:val="0075241A"/>
    <w:rsid w:val="00762A66"/>
    <w:rsid w:val="007631F1"/>
    <w:rsid w:val="007646E5"/>
    <w:rsid w:val="007647B6"/>
    <w:rsid w:val="00767083"/>
    <w:rsid w:val="00767F0F"/>
    <w:rsid w:val="00767F6B"/>
    <w:rsid w:val="00772350"/>
    <w:rsid w:val="00772546"/>
    <w:rsid w:val="00772883"/>
    <w:rsid w:val="00773040"/>
    <w:rsid w:val="0077522C"/>
    <w:rsid w:val="00776A6E"/>
    <w:rsid w:val="00780D50"/>
    <w:rsid w:val="0078113C"/>
    <w:rsid w:val="00781A1D"/>
    <w:rsid w:val="007828B8"/>
    <w:rsid w:val="0078320E"/>
    <w:rsid w:val="00783CEA"/>
    <w:rsid w:val="00787B3D"/>
    <w:rsid w:val="00787DB0"/>
    <w:rsid w:val="00787F55"/>
    <w:rsid w:val="0079266B"/>
    <w:rsid w:val="0079580F"/>
    <w:rsid w:val="00797BFD"/>
    <w:rsid w:val="007A111A"/>
    <w:rsid w:val="007A1E31"/>
    <w:rsid w:val="007A2E9C"/>
    <w:rsid w:val="007A400B"/>
    <w:rsid w:val="007A6CB6"/>
    <w:rsid w:val="007A75D6"/>
    <w:rsid w:val="007A7A42"/>
    <w:rsid w:val="007A7ECA"/>
    <w:rsid w:val="007B22D7"/>
    <w:rsid w:val="007B4AA8"/>
    <w:rsid w:val="007B5197"/>
    <w:rsid w:val="007B784A"/>
    <w:rsid w:val="007B7899"/>
    <w:rsid w:val="007C1761"/>
    <w:rsid w:val="007C1CE1"/>
    <w:rsid w:val="007C1CE5"/>
    <w:rsid w:val="007C5386"/>
    <w:rsid w:val="007C6512"/>
    <w:rsid w:val="007D0620"/>
    <w:rsid w:val="007D205C"/>
    <w:rsid w:val="007D31A6"/>
    <w:rsid w:val="007D4FE1"/>
    <w:rsid w:val="007D658F"/>
    <w:rsid w:val="007D6F11"/>
    <w:rsid w:val="007E09EB"/>
    <w:rsid w:val="007E100A"/>
    <w:rsid w:val="007E1593"/>
    <w:rsid w:val="007E3680"/>
    <w:rsid w:val="007E499B"/>
    <w:rsid w:val="007E50CA"/>
    <w:rsid w:val="007E58A5"/>
    <w:rsid w:val="007E5D50"/>
    <w:rsid w:val="007E6503"/>
    <w:rsid w:val="007E6B68"/>
    <w:rsid w:val="007E77BE"/>
    <w:rsid w:val="007E7C90"/>
    <w:rsid w:val="007F034E"/>
    <w:rsid w:val="007F1AA1"/>
    <w:rsid w:val="007F4F3E"/>
    <w:rsid w:val="007F592D"/>
    <w:rsid w:val="007F61D7"/>
    <w:rsid w:val="008013CA"/>
    <w:rsid w:val="00801A89"/>
    <w:rsid w:val="00802313"/>
    <w:rsid w:val="00803D8D"/>
    <w:rsid w:val="00803E27"/>
    <w:rsid w:val="008059B2"/>
    <w:rsid w:val="008060F7"/>
    <w:rsid w:val="00811C44"/>
    <w:rsid w:val="00811E46"/>
    <w:rsid w:val="00811E89"/>
    <w:rsid w:val="008129BE"/>
    <w:rsid w:val="0081413A"/>
    <w:rsid w:val="00820DD7"/>
    <w:rsid w:val="00822B19"/>
    <w:rsid w:val="00822DDE"/>
    <w:rsid w:val="00824170"/>
    <w:rsid w:val="00824CD9"/>
    <w:rsid w:val="0082555B"/>
    <w:rsid w:val="00826F51"/>
    <w:rsid w:val="00831BC7"/>
    <w:rsid w:val="00832030"/>
    <w:rsid w:val="0083422A"/>
    <w:rsid w:val="00834BB7"/>
    <w:rsid w:val="008366B3"/>
    <w:rsid w:val="00836C0F"/>
    <w:rsid w:val="00837EEB"/>
    <w:rsid w:val="00842FC5"/>
    <w:rsid w:val="00842FC7"/>
    <w:rsid w:val="008431D7"/>
    <w:rsid w:val="008433DF"/>
    <w:rsid w:val="00846A31"/>
    <w:rsid w:val="0085223F"/>
    <w:rsid w:val="008526F2"/>
    <w:rsid w:val="00854139"/>
    <w:rsid w:val="008547B4"/>
    <w:rsid w:val="00854E3B"/>
    <w:rsid w:val="00856ACE"/>
    <w:rsid w:val="00856D70"/>
    <w:rsid w:val="008570FF"/>
    <w:rsid w:val="00860370"/>
    <w:rsid w:val="00860F7E"/>
    <w:rsid w:val="00865193"/>
    <w:rsid w:val="008651C7"/>
    <w:rsid w:val="00865E20"/>
    <w:rsid w:val="00867DFF"/>
    <w:rsid w:val="0087300B"/>
    <w:rsid w:val="008730C1"/>
    <w:rsid w:val="00873F6C"/>
    <w:rsid w:val="00874678"/>
    <w:rsid w:val="008748B9"/>
    <w:rsid w:val="00874E1B"/>
    <w:rsid w:val="00875F23"/>
    <w:rsid w:val="0087633D"/>
    <w:rsid w:val="00876AF1"/>
    <w:rsid w:val="00880C97"/>
    <w:rsid w:val="00881B16"/>
    <w:rsid w:val="00882D58"/>
    <w:rsid w:val="008837A9"/>
    <w:rsid w:val="00883A42"/>
    <w:rsid w:val="008852CD"/>
    <w:rsid w:val="00886D70"/>
    <w:rsid w:val="00892FEF"/>
    <w:rsid w:val="00893DF1"/>
    <w:rsid w:val="008946D6"/>
    <w:rsid w:val="008950FC"/>
    <w:rsid w:val="008951D6"/>
    <w:rsid w:val="00895EC2"/>
    <w:rsid w:val="00896E8A"/>
    <w:rsid w:val="00897388"/>
    <w:rsid w:val="008978A8"/>
    <w:rsid w:val="00897A65"/>
    <w:rsid w:val="00897E43"/>
    <w:rsid w:val="008A100F"/>
    <w:rsid w:val="008A341D"/>
    <w:rsid w:val="008A3BD4"/>
    <w:rsid w:val="008A7DD3"/>
    <w:rsid w:val="008B299E"/>
    <w:rsid w:val="008B3176"/>
    <w:rsid w:val="008B4732"/>
    <w:rsid w:val="008B62C5"/>
    <w:rsid w:val="008C0177"/>
    <w:rsid w:val="008C0ABD"/>
    <w:rsid w:val="008C28D6"/>
    <w:rsid w:val="008C3C86"/>
    <w:rsid w:val="008C432D"/>
    <w:rsid w:val="008C5F00"/>
    <w:rsid w:val="008C69C7"/>
    <w:rsid w:val="008D014D"/>
    <w:rsid w:val="008D3795"/>
    <w:rsid w:val="008D6E0C"/>
    <w:rsid w:val="008D793A"/>
    <w:rsid w:val="008E4138"/>
    <w:rsid w:val="008E6805"/>
    <w:rsid w:val="008E752C"/>
    <w:rsid w:val="008E792A"/>
    <w:rsid w:val="008F11CB"/>
    <w:rsid w:val="008F1471"/>
    <w:rsid w:val="008F18A3"/>
    <w:rsid w:val="008F414A"/>
    <w:rsid w:val="008F42FC"/>
    <w:rsid w:val="008F44B9"/>
    <w:rsid w:val="008F530F"/>
    <w:rsid w:val="008F5E41"/>
    <w:rsid w:val="008F6134"/>
    <w:rsid w:val="008F767F"/>
    <w:rsid w:val="009005D5"/>
    <w:rsid w:val="009023E6"/>
    <w:rsid w:val="00903F04"/>
    <w:rsid w:val="00905EBF"/>
    <w:rsid w:val="00910A95"/>
    <w:rsid w:val="0091705C"/>
    <w:rsid w:val="009202BC"/>
    <w:rsid w:val="00920B60"/>
    <w:rsid w:val="00922E63"/>
    <w:rsid w:val="00922F66"/>
    <w:rsid w:val="009250A7"/>
    <w:rsid w:val="009270DE"/>
    <w:rsid w:val="009274A1"/>
    <w:rsid w:val="00931B59"/>
    <w:rsid w:val="00931C91"/>
    <w:rsid w:val="00932FC3"/>
    <w:rsid w:val="00933DD0"/>
    <w:rsid w:val="00934E8E"/>
    <w:rsid w:val="00936596"/>
    <w:rsid w:val="009402FF"/>
    <w:rsid w:val="00941377"/>
    <w:rsid w:val="00941CBE"/>
    <w:rsid w:val="00941D04"/>
    <w:rsid w:val="0094499F"/>
    <w:rsid w:val="0094502A"/>
    <w:rsid w:val="00945EF6"/>
    <w:rsid w:val="00946305"/>
    <w:rsid w:val="00947A6E"/>
    <w:rsid w:val="00950F7E"/>
    <w:rsid w:val="00951946"/>
    <w:rsid w:val="00951CCD"/>
    <w:rsid w:val="0095205E"/>
    <w:rsid w:val="0095245A"/>
    <w:rsid w:val="00952F71"/>
    <w:rsid w:val="00953ADB"/>
    <w:rsid w:val="00954A10"/>
    <w:rsid w:val="009559C6"/>
    <w:rsid w:val="0095658D"/>
    <w:rsid w:val="00957DDD"/>
    <w:rsid w:val="00961FF1"/>
    <w:rsid w:val="0096490E"/>
    <w:rsid w:val="00964F33"/>
    <w:rsid w:val="0096631B"/>
    <w:rsid w:val="0096755E"/>
    <w:rsid w:val="00967FB8"/>
    <w:rsid w:val="009704F0"/>
    <w:rsid w:val="00970741"/>
    <w:rsid w:val="00972DA3"/>
    <w:rsid w:val="00974DB9"/>
    <w:rsid w:val="00980F8B"/>
    <w:rsid w:val="009828ED"/>
    <w:rsid w:val="00984A23"/>
    <w:rsid w:val="00990337"/>
    <w:rsid w:val="00993F3C"/>
    <w:rsid w:val="009953A2"/>
    <w:rsid w:val="00996D6C"/>
    <w:rsid w:val="009A0C9A"/>
    <w:rsid w:val="009A24E3"/>
    <w:rsid w:val="009A38E4"/>
    <w:rsid w:val="009A6A37"/>
    <w:rsid w:val="009A7292"/>
    <w:rsid w:val="009A7CAD"/>
    <w:rsid w:val="009B1B05"/>
    <w:rsid w:val="009B2698"/>
    <w:rsid w:val="009B26E8"/>
    <w:rsid w:val="009B290A"/>
    <w:rsid w:val="009B2E55"/>
    <w:rsid w:val="009B3008"/>
    <w:rsid w:val="009B34B4"/>
    <w:rsid w:val="009C1CE0"/>
    <w:rsid w:val="009C3D44"/>
    <w:rsid w:val="009C4F15"/>
    <w:rsid w:val="009D0D88"/>
    <w:rsid w:val="009D17A7"/>
    <w:rsid w:val="009D1876"/>
    <w:rsid w:val="009D308C"/>
    <w:rsid w:val="009D387F"/>
    <w:rsid w:val="009D4E2B"/>
    <w:rsid w:val="009D59A4"/>
    <w:rsid w:val="009E4E45"/>
    <w:rsid w:val="009E5152"/>
    <w:rsid w:val="009E757F"/>
    <w:rsid w:val="009E7DD4"/>
    <w:rsid w:val="009F0B5A"/>
    <w:rsid w:val="009F131E"/>
    <w:rsid w:val="009F30B3"/>
    <w:rsid w:val="009F5E5D"/>
    <w:rsid w:val="009F73FB"/>
    <w:rsid w:val="00A01C60"/>
    <w:rsid w:val="00A02409"/>
    <w:rsid w:val="00A06DA0"/>
    <w:rsid w:val="00A07421"/>
    <w:rsid w:val="00A10C56"/>
    <w:rsid w:val="00A11DE8"/>
    <w:rsid w:val="00A14463"/>
    <w:rsid w:val="00A159F4"/>
    <w:rsid w:val="00A16953"/>
    <w:rsid w:val="00A16F97"/>
    <w:rsid w:val="00A17BEA"/>
    <w:rsid w:val="00A215FC"/>
    <w:rsid w:val="00A21B7B"/>
    <w:rsid w:val="00A2303E"/>
    <w:rsid w:val="00A300A8"/>
    <w:rsid w:val="00A337AE"/>
    <w:rsid w:val="00A34149"/>
    <w:rsid w:val="00A34B46"/>
    <w:rsid w:val="00A36F1B"/>
    <w:rsid w:val="00A3717B"/>
    <w:rsid w:val="00A379AD"/>
    <w:rsid w:val="00A40D53"/>
    <w:rsid w:val="00A41582"/>
    <w:rsid w:val="00A43096"/>
    <w:rsid w:val="00A463A5"/>
    <w:rsid w:val="00A46EDA"/>
    <w:rsid w:val="00A5033B"/>
    <w:rsid w:val="00A5054C"/>
    <w:rsid w:val="00A54282"/>
    <w:rsid w:val="00A54E62"/>
    <w:rsid w:val="00A55DF9"/>
    <w:rsid w:val="00A6056F"/>
    <w:rsid w:val="00A610B7"/>
    <w:rsid w:val="00A61125"/>
    <w:rsid w:val="00A61CC1"/>
    <w:rsid w:val="00A62188"/>
    <w:rsid w:val="00A62E16"/>
    <w:rsid w:val="00A63022"/>
    <w:rsid w:val="00A63CC3"/>
    <w:rsid w:val="00A64C64"/>
    <w:rsid w:val="00A65AE5"/>
    <w:rsid w:val="00A666E9"/>
    <w:rsid w:val="00A67958"/>
    <w:rsid w:val="00A71462"/>
    <w:rsid w:val="00A75394"/>
    <w:rsid w:val="00A7722A"/>
    <w:rsid w:val="00A80C8A"/>
    <w:rsid w:val="00A80CC7"/>
    <w:rsid w:val="00A8160A"/>
    <w:rsid w:val="00A81FD7"/>
    <w:rsid w:val="00A82010"/>
    <w:rsid w:val="00A82D9C"/>
    <w:rsid w:val="00A83093"/>
    <w:rsid w:val="00A83D46"/>
    <w:rsid w:val="00A847F3"/>
    <w:rsid w:val="00A849DC"/>
    <w:rsid w:val="00A86E22"/>
    <w:rsid w:val="00A878F6"/>
    <w:rsid w:val="00A908E3"/>
    <w:rsid w:val="00A91782"/>
    <w:rsid w:val="00A927D7"/>
    <w:rsid w:val="00A9287E"/>
    <w:rsid w:val="00A945B1"/>
    <w:rsid w:val="00A94737"/>
    <w:rsid w:val="00A94D5E"/>
    <w:rsid w:val="00A9502E"/>
    <w:rsid w:val="00A95D0F"/>
    <w:rsid w:val="00A96087"/>
    <w:rsid w:val="00A9703D"/>
    <w:rsid w:val="00AA1FB2"/>
    <w:rsid w:val="00AA211E"/>
    <w:rsid w:val="00AA2A6B"/>
    <w:rsid w:val="00AA4981"/>
    <w:rsid w:val="00AA5537"/>
    <w:rsid w:val="00AA5E9D"/>
    <w:rsid w:val="00AB18C0"/>
    <w:rsid w:val="00AB1E5E"/>
    <w:rsid w:val="00AB2805"/>
    <w:rsid w:val="00AB4923"/>
    <w:rsid w:val="00AB58E9"/>
    <w:rsid w:val="00AB7169"/>
    <w:rsid w:val="00AC0595"/>
    <w:rsid w:val="00AC204A"/>
    <w:rsid w:val="00AC2B1E"/>
    <w:rsid w:val="00AC4A85"/>
    <w:rsid w:val="00AC5B64"/>
    <w:rsid w:val="00AC631C"/>
    <w:rsid w:val="00AD05F0"/>
    <w:rsid w:val="00AD14D1"/>
    <w:rsid w:val="00AD165A"/>
    <w:rsid w:val="00AD5194"/>
    <w:rsid w:val="00AD665F"/>
    <w:rsid w:val="00AE161C"/>
    <w:rsid w:val="00AE25C8"/>
    <w:rsid w:val="00AE3491"/>
    <w:rsid w:val="00AE4450"/>
    <w:rsid w:val="00AE4565"/>
    <w:rsid w:val="00AE58AF"/>
    <w:rsid w:val="00AE7CC6"/>
    <w:rsid w:val="00AF12B5"/>
    <w:rsid w:val="00AF2797"/>
    <w:rsid w:val="00AF2C1C"/>
    <w:rsid w:val="00AF33AA"/>
    <w:rsid w:val="00AF6A31"/>
    <w:rsid w:val="00AF7F6B"/>
    <w:rsid w:val="00B00CE5"/>
    <w:rsid w:val="00B02CD4"/>
    <w:rsid w:val="00B030D9"/>
    <w:rsid w:val="00B03ABA"/>
    <w:rsid w:val="00B045ED"/>
    <w:rsid w:val="00B04F1D"/>
    <w:rsid w:val="00B05A59"/>
    <w:rsid w:val="00B10A49"/>
    <w:rsid w:val="00B141A2"/>
    <w:rsid w:val="00B147C7"/>
    <w:rsid w:val="00B148DE"/>
    <w:rsid w:val="00B15C4F"/>
    <w:rsid w:val="00B167FF"/>
    <w:rsid w:val="00B17B6C"/>
    <w:rsid w:val="00B17C0E"/>
    <w:rsid w:val="00B17FBC"/>
    <w:rsid w:val="00B2275C"/>
    <w:rsid w:val="00B25B8E"/>
    <w:rsid w:val="00B267B6"/>
    <w:rsid w:val="00B272A6"/>
    <w:rsid w:val="00B3018C"/>
    <w:rsid w:val="00B30877"/>
    <w:rsid w:val="00B32B8F"/>
    <w:rsid w:val="00B34B48"/>
    <w:rsid w:val="00B35BF7"/>
    <w:rsid w:val="00B3618E"/>
    <w:rsid w:val="00B36CE7"/>
    <w:rsid w:val="00B375A8"/>
    <w:rsid w:val="00B43375"/>
    <w:rsid w:val="00B4542E"/>
    <w:rsid w:val="00B5151B"/>
    <w:rsid w:val="00B526B7"/>
    <w:rsid w:val="00B531F0"/>
    <w:rsid w:val="00B53F45"/>
    <w:rsid w:val="00B549E8"/>
    <w:rsid w:val="00B54F7C"/>
    <w:rsid w:val="00B567E2"/>
    <w:rsid w:val="00B56C87"/>
    <w:rsid w:val="00B57799"/>
    <w:rsid w:val="00B57950"/>
    <w:rsid w:val="00B61FFE"/>
    <w:rsid w:val="00B62AED"/>
    <w:rsid w:val="00B63AC4"/>
    <w:rsid w:val="00B64829"/>
    <w:rsid w:val="00B650A3"/>
    <w:rsid w:val="00B66362"/>
    <w:rsid w:val="00B67F66"/>
    <w:rsid w:val="00B70DF5"/>
    <w:rsid w:val="00B765CE"/>
    <w:rsid w:val="00B76953"/>
    <w:rsid w:val="00B76ED0"/>
    <w:rsid w:val="00B81DE0"/>
    <w:rsid w:val="00B820C2"/>
    <w:rsid w:val="00B850EB"/>
    <w:rsid w:val="00B85283"/>
    <w:rsid w:val="00B85BE8"/>
    <w:rsid w:val="00B87326"/>
    <w:rsid w:val="00B8784E"/>
    <w:rsid w:val="00B879B3"/>
    <w:rsid w:val="00B87BB0"/>
    <w:rsid w:val="00B90A54"/>
    <w:rsid w:val="00B91F35"/>
    <w:rsid w:val="00B96011"/>
    <w:rsid w:val="00B964A3"/>
    <w:rsid w:val="00B970D7"/>
    <w:rsid w:val="00BA0C83"/>
    <w:rsid w:val="00BA156E"/>
    <w:rsid w:val="00BA4AE0"/>
    <w:rsid w:val="00BA50FB"/>
    <w:rsid w:val="00BA5106"/>
    <w:rsid w:val="00BA5673"/>
    <w:rsid w:val="00BA606A"/>
    <w:rsid w:val="00BA61B1"/>
    <w:rsid w:val="00BA7205"/>
    <w:rsid w:val="00BB25B8"/>
    <w:rsid w:val="00BB2633"/>
    <w:rsid w:val="00BB35FC"/>
    <w:rsid w:val="00BB3EA6"/>
    <w:rsid w:val="00BB45CF"/>
    <w:rsid w:val="00BB4DDB"/>
    <w:rsid w:val="00BB7BE5"/>
    <w:rsid w:val="00BC05A4"/>
    <w:rsid w:val="00BC05C6"/>
    <w:rsid w:val="00BC0D87"/>
    <w:rsid w:val="00BC0DE8"/>
    <w:rsid w:val="00BC1444"/>
    <w:rsid w:val="00BC3E80"/>
    <w:rsid w:val="00BC4679"/>
    <w:rsid w:val="00BC4F43"/>
    <w:rsid w:val="00BC55F4"/>
    <w:rsid w:val="00BC66F0"/>
    <w:rsid w:val="00BC67EA"/>
    <w:rsid w:val="00BC7404"/>
    <w:rsid w:val="00BD2452"/>
    <w:rsid w:val="00BD27A7"/>
    <w:rsid w:val="00BD37C5"/>
    <w:rsid w:val="00BD3FA9"/>
    <w:rsid w:val="00BD4834"/>
    <w:rsid w:val="00BD4FD9"/>
    <w:rsid w:val="00BD600A"/>
    <w:rsid w:val="00BD7E84"/>
    <w:rsid w:val="00BE02A8"/>
    <w:rsid w:val="00BE04CB"/>
    <w:rsid w:val="00BE1E9C"/>
    <w:rsid w:val="00BE35E9"/>
    <w:rsid w:val="00BE3604"/>
    <w:rsid w:val="00BE481B"/>
    <w:rsid w:val="00BF0930"/>
    <w:rsid w:val="00BF26FE"/>
    <w:rsid w:val="00BF40CC"/>
    <w:rsid w:val="00BF6AD4"/>
    <w:rsid w:val="00BF7FEB"/>
    <w:rsid w:val="00C00A19"/>
    <w:rsid w:val="00C0124E"/>
    <w:rsid w:val="00C02569"/>
    <w:rsid w:val="00C04F91"/>
    <w:rsid w:val="00C10190"/>
    <w:rsid w:val="00C11300"/>
    <w:rsid w:val="00C1455E"/>
    <w:rsid w:val="00C154D6"/>
    <w:rsid w:val="00C16713"/>
    <w:rsid w:val="00C21424"/>
    <w:rsid w:val="00C21792"/>
    <w:rsid w:val="00C21CEE"/>
    <w:rsid w:val="00C229D9"/>
    <w:rsid w:val="00C2514A"/>
    <w:rsid w:val="00C2523B"/>
    <w:rsid w:val="00C25902"/>
    <w:rsid w:val="00C2604E"/>
    <w:rsid w:val="00C26B64"/>
    <w:rsid w:val="00C27405"/>
    <w:rsid w:val="00C30E28"/>
    <w:rsid w:val="00C31ECF"/>
    <w:rsid w:val="00C332A7"/>
    <w:rsid w:val="00C334E6"/>
    <w:rsid w:val="00C34C08"/>
    <w:rsid w:val="00C34E38"/>
    <w:rsid w:val="00C35E0C"/>
    <w:rsid w:val="00C37277"/>
    <w:rsid w:val="00C37E1F"/>
    <w:rsid w:val="00C40CA4"/>
    <w:rsid w:val="00C40F2D"/>
    <w:rsid w:val="00C4100E"/>
    <w:rsid w:val="00C43A61"/>
    <w:rsid w:val="00C43E85"/>
    <w:rsid w:val="00C46BB5"/>
    <w:rsid w:val="00C501BE"/>
    <w:rsid w:val="00C513CC"/>
    <w:rsid w:val="00C54907"/>
    <w:rsid w:val="00C55535"/>
    <w:rsid w:val="00C55A31"/>
    <w:rsid w:val="00C55B5C"/>
    <w:rsid w:val="00C55F4B"/>
    <w:rsid w:val="00C60E56"/>
    <w:rsid w:val="00C611A4"/>
    <w:rsid w:val="00C639A1"/>
    <w:rsid w:val="00C64A59"/>
    <w:rsid w:val="00C651BE"/>
    <w:rsid w:val="00C656CB"/>
    <w:rsid w:val="00C6576A"/>
    <w:rsid w:val="00C65BFA"/>
    <w:rsid w:val="00C6727A"/>
    <w:rsid w:val="00C71550"/>
    <w:rsid w:val="00C727D7"/>
    <w:rsid w:val="00C73AFD"/>
    <w:rsid w:val="00C744B1"/>
    <w:rsid w:val="00C772A8"/>
    <w:rsid w:val="00C8003E"/>
    <w:rsid w:val="00C82055"/>
    <w:rsid w:val="00C82721"/>
    <w:rsid w:val="00C82D57"/>
    <w:rsid w:val="00C83CA5"/>
    <w:rsid w:val="00C8465A"/>
    <w:rsid w:val="00C85E98"/>
    <w:rsid w:val="00C90F4D"/>
    <w:rsid w:val="00C96630"/>
    <w:rsid w:val="00C97553"/>
    <w:rsid w:val="00CA187B"/>
    <w:rsid w:val="00CA3CC4"/>
    <w:rsid w:val="00CA4885"/>
    <w:rsid w:val="00CA6435"/>
    <w:rsid w:val="00CB0986"/>
    <w:rsid w:val="00CB10FD"/>
    <w:rsid w:val="00CB1194"/>
    <w:rsid w:val="00CB11CF"/>
    <w:rsid w:val="00CB23FF"/>
    <w:rsid w:val="00CB34B4"/>
    <w:rsid w:val="00CB3773"/>
    <w:rsid w:val="00CB5660"/>
    <w:rsid w:val="00CB57E2"/>
    <w:rsid w:val="00CB5F9D"/>
    <w:rsid w:val="00CB6209"/>
    <w:rsid w:val="00CB695A"/>
    <w:rsid w:val="00CB752A"/>
    <w:rsid w:val="00CC10A5"/>
    <w:rsid w:val="00CC1783"/>
    <w:rsid w:val="00CC1FF7"/>
    <w:rsid w:val="00CC2404"/>
    <w:rsid w:val="00CC2818"/>
    <w:rsid w:val="00CC3856"/>
    <w:rsid w:val="00CC397F"/>
    <w:rsid w:val="00CC55D4"/>
    <w:rsid w:val="00CC657D"/>
    <w:rsid w:val="00CC66E6"/>
    <w:rsid w:val="00CC6972"/>
    <w:rsid w:val="00CD2B30"/>
    <w:rsid w:val="00CD4B48"/>
    <w:rsid w:val="00CD4CC9"/>
    <w:rsid w:val="00CD68FA"/>
    <w:rsid w:val="00CD6BB8"/>
    <w:rsid w:val="00CD79AA"/>
    <w:rsid w:val="00CD7D6B"/>
    <w:rsid w:val="00CE00C0"/>
    <w:rsid w:val="00CE18CF"/>
    <w:rsid w:val="00CE190F"/>
    <w:rsid w:val="00CE4891"/>
    <w:rsid w:val="00CE5B77"/>
    <w:rsid w:val="00CE72E1"/>
    <w:rsid w:val="00CE747D"/>
    <w:rsid w:val="00CE790E"/>
    <w:rsid w:val="00CF07A6"/>
    <w:rsid w:val="00CF19C8"/>
    <w:rsid w:val="00CF39D0"/>
    <w:rsid w:val="00CF4EF4"/>
    <w:rsid w:val="00CF57E8"/>
    <w:rsid w:val="00CF7A8E"/>
    <w:rsid w:val="00D00723"/>
    <w:rsid w:val="00D029F7"/>
    <w:rsid w:val="00D03CBB"/>
    <w:rsid w:val="00D043DD"/>
    <w:rsid w:val="00D04EC1"/>
    <w:rsid w:val="00D07B8B"/>
    <w:rsid w:val="00D10A7D"/>
    <w:rsid w:val="00D12269"/>
    <w:rsid w:val="00D12F86"/>
    <w:rsid w:val="00D13D9B"/>
    <w:rsid w:val="00D14452"/>
    <w:rsid w:val="00D164CC"/>
    <w:rsid w:val="00D17174"/>
    <w:rsid w:val="00D240CA"/>
    <w:rsid w:val="00D2516A"/>
    <w:rsid w:val="00D252F1"/>
    <w:rsid w:val="00D26BD3"/>
    <w:rsid w:val="00D26FE1"/>
    <w:rsid w:val="00D2789D"/>
    <w:rsid w:val="00D308B3"/>
    <w:rsid w:val="00D30992"/>
    <w:rsid w:val="00D30CC0"/>
    <w:rsid w:val="00D32F65"/>
    <w:rsid w:val="00D3357F"/>
    <w:rsid w:val="00D365F9"/>
    <w:rsid w:val="00D36BF5"/>
    <w:rsid w:val="00D37E1F"/>
    <w:rsid w:val="00D45FFB"/>
    <w:rsid w:val="00D465C0"/>
    <w:rsid w:val="00D473AF"/>
    <w:rsid w:val="00D50110"/>
    <w:rsid w:val="00D510C1"/>
    <w:rsid w:val="00D52F6F"/>
    <w:rsid w:val="00D57E95"/>
    <w:rsid w:val="00D61B7D"/>
    <w:rsid w:val="00D61CA5"/>
    <w:rsid w:val="00D63468"/>
    <w:rsid w:val="00D655C8"/>
    <w:rsid w:val="00D658B0"/>
    <w:rsid w:val="00D662A6"/>
    <w:rsid w:val="00D66D4B"/>
    <w:rsid w:val="00D67248"/>
    <w:rsid w:val="00D75E47"/>
    <w:rsid w:val="00D77522"/>
    <w:rsid w:val="00D80B5B"/>
    <w:rsid w:val="00D81195"/>
    <w:rsid w:val="00D8194D"/>
    <w:rsid w:val="00D82745"/>
    <w:rsid w:val="00D8313D"/>
    <w:rsid w:val="00D8364D"/>
    <w:rsid w:val="00D8436B"/>
    <w:rsid w:val="00D84AA9"/>
    <w:rsid w:val="00D91B06"/>
    <w:rsid w:val="00D93137"/>
    <w:rsid w:val="00D93B89"/>
    <w:rsid w:val="00D9517C"/>
    <w:rsid w:val="00D9563C"/>
    <w:rsid w:val="00D95664"/>
    <w:rsid w:val="00D95743"/>
    <w:rsid w:val="00D9592D"/>
    <w:rsid w:val="00D95BA1"/>
    <w:rsid w:val="00D95C60"/>
    <w:rsid w:val="00D96FF9"/>
    <w:rsid w:val="00D97B2D"/>
    <w:rsid w:val="00DA0DE2"/>
    <w:rsid w:val="00DA1AA2"/>
    <w:rsid w:val="00DA2C1D"/>
    <w:rsid w:val="00DA5AC8"/>
    <w:rsid w:val="00DA7D5D"/>
    <w:rsid w:val="00DB24AF"/>
    <w:rsid w:val="00DB5379"/>
    <w:rsid w:val="00DB6BB2"/>
    <w:rsid w:val="00DB6E4F"/>
    <w:rsid w:val="00DC1B60"/>
    <w:rsid w:val="00DC2CE7"/>
    <w:rsid w:val="00DC3C97"/>
    <w:rsid w:val="00DC5B39"/>
    <w:rsid w:val="00DC6EC3"/>
    <w:rsid w:val="00DD1814"/>
    <w:rsid w:val="00DD2874"/>
    <w:rsid w:val="00DD6652"/>
    <w:rsid w:val="00DD7E89"/>
    <w:rsid w:val="00DE3299"/>
    <w:rsid w:val="00DE359F"/>
    <w:rsid w:val="00DE6935"/>
    <w:rsid w:val="00DE70FD"/>
    <w:rsid w:val="00DF0C9B"/>
    <w:rsid w:val="00DF12C7"/>
    <w:rsid w:val="00DF135D"/>
    <w:rsid w:val="00DF2FF4"/>
    <w:rsid w:val="00DF4B14"/>
    <w:rsid w:val="00DF4E66"/>
    <w:rsid w:val="00E020EA"/>
    <w:rsid w:val="00E03321"/>
    <w:rsid w:val="00E033D2"/>
    <w:rsid w:val="00E03762"/>
    <w:rsid w:val="00E046AA"/>
    <w:rsid w:val="00E048B2"/>
    <w:rsid w:val="00E1000E"/>
    <w:rsid w:val="00E1018E"/>
    <w:rsid w:val="00E10879"/>
    <w:rsid w:val="00E10CC7"/>
    <w:rsid w:val="00E14708"/>
    <w:rsid w:val="00E15056"/>
    <w:rsid w:val="00E1506D"/>
    <w:rsid w:val="00E1539E"/>
    <w:rsid w:val="00E165E6"/>
    <w:rsid w:val="00E16B93"/>
    <w:rsid w:val="00E1753F"/>
    <w:rsid w:val="00E17596"/>
    <w:rsid w:val="00E218DD"/>
    <w:rsid w:val="00E23F50"/>
    <w:rsid w:val="00E26468"/>
    <w:rsid w:val="00E26F55"/>
    <w:rsid w:val="00E3024F"/>
    <w:rsid w:val="00E3072A"/>
    <w:rsid w:val="00E311A9"/>
    <w:rsid w:val="00E31D43"/>
    <w:rsid w:val="00E320EB"/>
    <w:rsid w:val="00E322EC"/>
    <w:rsid w:val="00E3291E"/>
    <w:rsid w:val="00E32E94"/>
    <w:rsid w:val="00E34C41"/>
    <w:rsid w:val="00E407FC"/>
    <w:rsid w:val="00E4437C"/>
    <w:rsid w:val="00E445F5"/>
    <w:rsid w:val="00E44A6D"/>
    <w:rsid w:val="00E44E57"/>
    <w:rsid w:val="00E459BC"/>
    <w:rsid w:val="00E46FF2"/>
    <w:rsid w:val="00E50557"/>
    <w:rsid w:val="00E51681"/>
    <w:rsid w:val="00E51B91"/>
    <w:rsid w:val="00E5259C"/>
    <w:rsid w:val="00E54460"/>
    <w:rsid w:val="00E548F8"/>
    <w:rsid w:val="00E556ED"/>
    <w:rsid w:val="00E559FA"/>
    <w:rsid w:val="00E55CFC"/>
    <w:rsid w:val="00E57720"/>
    <w:rsid w:val="00E61AB6"/>
    <w:rsid w:val="00E64A01"/>
    <w:rsid w:val="00E64EBC"/>
    <w:rsid w:val="00E6585E"/>
    <w:rsid w:val="00E70C60"/>
    <w:rsid w:val="00E70D9A"/>
    <w:rsid w:val="00E70E54"/>
    <w:rsid w:val="00E70F92"/>
    <w:rsid w:val="00E71D5E"/>
    <w:rsid w:val="00E7322A"/>
    <w:rsid w:val="00E73C33"/>
    <w:rsid w:val="00E74F41"/>
    <w:rsid w:val="00E75B49"/>
    <w:rsid w:val="00E80A24"/>
    <w:rsid w:val="00E812EC"/>
    <w:rsid w:val="00E81B73"/>
    <w:rsid w:val="00E81C27"/>
    <w:rsid w:val="00E8217A"/>
    <w:rsid w:val="00E821E2"/>
    <w:rsid w:val="00E84348"/>
    <w:rsid w:val="00E8464F"/>
    <w:rsid w:val="00E84A9F"/>
    <w:rsid w:val="00E9110F"/>
    <w:rsid w:val="00E91DFD"/>
    <w:rsid w:val="00E9414B"/>
    <w:rsid w:val="00E9425D"/>
    <w:rsid w:val="00E95D14"/>
    <w:rsid w:val="00EA2111"/>
    <w:rsid w:val="00EA2586"/>
    <w:rsid w:val="00EA2670"/>
    <w:rsid w:val="00EA2D22"/>
    <w:rsid w:val="00EA5F81"/>
    <w:rsid w:val="00EA6A91"/>
    <w:rsid w:val="00EA75FE"/>
    <w:rsid w:val="00EB06F3"/>
    <w:rsid w:val="00EB2BC0"/>
    <w:rsid w:val="00EB4078"/>
    <w:rsid w:val="00EB41A1"/>
    <w:rsid w:val="00EB4390"/>
    <w:rsid w:val="00EB5EE5"/>
    <w:rsid w:val="00EB676A"/>
    <w:rsid w:val="00EB7424"/>
    <w:rsid w:val="00EB7AFB"/>
    <w:rsid w:val="00EB7F74"/>
    <w:rsid w:val="00EC1DBB"/>
    <w:rsid w:val="00EC2EE4"/>
    <w:rsid w:val="00EC52FE"/>
    <w:rsid w:val="00EC54E1"/>
    <w:rsid w:val="00EC5E9B"/>
    <w:rsid w:val="00ED0A40"/>
    <w:rsid w:val="00ED25FB"/>
    <w:rsid w:val="00ED2A7B"/>
    <w:rsid w:val="00ED4B09"/>
    <w:rsid w:val="00ED4C12"/>
    <w:rsid w:val="00ED6748"/>
    <w:rsid w:val="00ED77AC"/>
    <w:rsid w:val="00EE090E"/>
    <w:rsid w:val="00EE2BC4"/>
    <w:rsid w:val="00EE5098"/>
    <w:rsid w:val="00EE62A3"/>
    <w:rsid w:val="00EE7004"/>
    <w:rsid w:val="00EF03A8"/>
    <w:rsid w:val="00EF0861"/>
    <w:rsid w:val="00EF1712"/>
    <w:rsid w:val="00EF5C09"/>
    <w:rsid w:val="00EF6EE4"/>
    <w:rsid w:val="00F01241"/>
    <w:rsid w:val="00F02623"/>
    <w:rsid w:val="00F02C1D"/>
    <w:rsid w:val="00F04529"/>
    <w:rsid w:val="00F10A41"/>
    <w:rsid w:val="00F11735"/>
    <w:rsid w:val="00F12435"/>
    <w:rsid w:val="00F1270E"/>
    <w:rsid w:val="00F12AA1"/>
    <w:rsid w:val="00F152B6"/>
    <w:rsid w:val="00F16FDF"/>
    <w:rsid w:val="00F208EC"/>
    <w:rsid w:val="00F2411B"/>
    <w:rsid w:val="00F247AB"/>
    <w:rsid w:val="00F24A35"/>
    <w:rsid w:val="00F24FF9"/>
    <w:rsid w:val="00F25F64"/>
    <w:rsid w:val="00F2658F"/>
    <w:rsid w:val="00F2671E"/>
    <w:rsid w:val="00F27663"/>
    <w:rsid w:val="00F32151"/>
    <w:rsid w:val="00F330C6"/>
    <w:rsid w:val="00F33571"/>
    <w:rsid w:val="00F33AB4"/>
    <w:rsid w:val="00F352C9"/>
    <w:rsid w:val="00F358FD"/>
    <w:rsid w:val="00F35D20"/>
    <w:rsid w:val="00F370D7"/>
    <w:rsid w:val="00F37A27"/>
    <w:rsid w:val="00F37A68"/>
    <w:rsid w:val="00F4177D"/>
    <w:rsid w:val="00F430C1"/>
    <w:rsid w:val="00F43BB3"/>
    <w:rsid w:val="00F511B9"/>
    <w:rsid w:val="00F55040"/>
    <w:rsid w:val="00F56002"/>
    <w:rsid w:val="00F5641E"/>
    <w:rsid w:val="00F56611"/>
    <w:rsid w:val="00F569A9"/>
    <w:rsid w:val="00F56D1C"/>
    <w:rsid w:val="00F614BB"/>
    <w:rsid w:val="00F627ED"/>
    <w:rsid w:val="00F658E1"/>
    <w:rsid w:val="00F702AE"/>
    <w:rsid w:val="00F704EC"/>
    <w:rsid w:val="00F70510"/>
    <w:rsid w:val="00F705CF"/>
    <w:rsid w:val="00F71A6C"/>
    <w:rsid w:val="00F724F8"/>
    <w:rsid w:val="00F73AFB"/>
    <w:rsid w:val="00F7436B"/>
    <w:rsid w:val="00F777D1"/>
    <w:rsid w:val="00F8035F"/>
    <w:rsid w:val="00F8114E"/>
    <w:rsid w:val="00F817EF"/>
    <w:rsid w:val="00F82E07"/>
    <w:rsid w:val="00F848A8"/>
    <w:rsid w:val="00F84A64"/>
    <w:rsid w:val="00F84B97"/>
    <w:rsid w:val="00F87AE9"/>
    <w:rsid w:val="00F9087E"/>
    <w:rsid w:val="00F93DA8"/>
    <w:rsid w:val="00F947BD"/>
    <w:rsid w:val="00F95E4E"/>
    <w:rsid w:val="00F977C1"/>
    <w:rsid w:val="00FA09F8"/>
    <w:rsid w:val="00FA14F2"/>
    <w:rsid w:val="00FA46CC"/>
    <w:rsid w:val="00FB0E8C"/>
    <w:rsid w:val="00FB19AA"/>
    <w:rsid w:val="00FB3E73"/>
    <w:rsid w:val="00FB52B3"/>
    <w:rsid w:val="00FB5E5F"/>
    <w:rsid w:val="00FB70DB"/>
    <w:rsid w:val="00FB7706"/>
    <w:rsid w:val="00FC0A38"/>
    <w:rsid w:val="00FC156D"/>
    <w:rsid w:val="00FC2342"/>
    <w:rsid w:val="00FC24B7"/>
    <w:rsid w:val="00FC4D73"/>
    <w:rsid w:val="00FC57CC"/>
    <w:rsid w:val="00FC5EF6"/>
    <w:rsid w:val="00FC65C2"/>
    <w:rsid w:val="00FC6D86"/>
    <w:rsid w:val="00FC6DC0"/>
    <w:rsid w:val="00FD1293"/>
    <w:rsid w:val="00FD1965"/>
    <w:rsid w:val="00FD1D82"/>
    <w:rsid w:val="00FD27F5"/>
    <w:rsid w:val="00FD36CC"/>
    <w:rsid w:val="00FD53D2"/>
    <w:rsid w:val="00FD73D0"/>
    <w:rsid w:val="00FE5C5B"/>
    <w:rsid w:val="00FE6838"/>
    <w:rsid w:val="00FF0654"/>
    <w:rsid w:val="00FF1300"/>
    <w:rsid w:val="00FF36CC"/>
    <w:rsid w:val="00FF3EF8"/>
    <w:rsid w:val="00FF49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1pt"/>
    </o:shapedefaults>
    <o:shapelayout v:ext="edit">
      <o:idmap v:ext="edit" data="2"/>
    </o:shapelayout>
  </w:shapeDefaults>
  <w:decimalSymbol w:val="."/>
  <w:listSeparator w:val=","/>
  <w14:docId w14:val="757F1339"/>
  <w15:docId w15:val="{923E6CD8-E197-4A38-8B24-243491CF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86E22"/>
    <w:rPr>
      <w:sz w:val="24"/>
      <w:szCs w:val="24"/>
      <w:lang w:eastAsia="en-US"/>
    </w:rPr>
  </w:style>
  <w:style w:type="paragraph" w:styleId="Heading1">
    <w:name w:val="heading 1"/>
    <w:basedOn w:val="Normal"/>
    <w:next w:val="BodyText"/>
    <w:link w:val="Heading1Char"/>
    <w:qFormat/>
    <w:rsid w:val="00F43BB3"/>
    <w:pPr>
      <w:keepNext/>
      <w:keepLines/>
      <w:outlineLvl w:val="0"/>
    </w:pPr>
    <w:rPr>
      <w:b/>
      <w:bCs/>
      <w:color w:val="0091A5"/>
      <w:sz w:val="32"/>
      <w:szCs w:val="28"/>
    </w:rPr>
  </w:style>
  <w:style w:type="paragraph" w:styleId="Heading2">
    <w:name w:val="heading 2"/>
    <w:basedOn w:val="Normal"/>
    <w:next w:val="BodyText"/>
    <w:link w:val="Heading2Char"/>
    <w:qFormat/>
    <w:rsid w:val="00F43BB3"/>
    <w:pPr>
      <w:keepNext/>
      <w:keepLines/>
      <w:outlineLvl w:val="1"/>
    </w:pPr>
    <w:rPr>
      <w:b/>
      <w:bCs/>
      <w:color w:val="0091A5"/>
      <w:szCs w:val="26"/>
    </w:rPr>
  </w:style>
  <w:style w:type="paragraph" w:styleId="Heading3">
    <w:name w:val="heading 3"/>
    <w:basedOn w:val="Normal"/>
    <w:next w:val="BodyText"/>
    <w:link w:val="Heading3Char"/>
    <w:qFormat/>
    <w:rsid w:val="00F43BB3"/>
    <w:pPr>
      <w:keepNext/>
      <w:keepLines/>
      <w:outlineLvl w:val="2"/>
    </w:pPr>
    <w:rPr>
      <w:b/>
      <w:bCs/>
      <w:color w:val="3C3C41"/>
    </w:rPr>
  </w:style>
  <w:style w:type="paragraph" w:styleId="Heading4">
    <w:name w:val="heading 4"/>
    <w:basedOn w:val="Normal"/>
    <w:next w:val="BodyText"/>
    <w:link w:val="Heading4Char"/>
    <w:qFormat/>
    <w:rsid w:val="00F43BB3"/>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3BB3"/>
    <w:rPr>
      <w:color w:val="000000"/>
    </w:rPr>
  </w:style>
  <w:style w:type="character" w:customStyle="1" w:styleId="Heading1Char">
    <w:name w:val="Heading 1 Char"/>
    <w:basedOn w:val="DefaultParagraphFont"/>
    <w:link w:val="Heading1"/>
    <w:rsid w:val="00F43BB3"/>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F43BB3"/>
    <w:rPr>
      <w:rFonts w:ascii="Arial" w:hAnsi="Arial"/>
      <w:b/>
      <w:bCs/>
      <w:color w:val="0091A5"/>
      <w:sz w:val="24"/>
      <w:szCs w:val="26"/>
      <w:lang w:val="en-GB" w:eastAsia="en-US" w:bidi="ar-SA"/>
    </w:rPr>
  </w:style>
  <w:style w:type="character" w:customStyle="1" w:styleId="Heading3Char">
    <w:name w:val="Heading 3 Char"/>
    <w:basedOn w:val="DefaultParagraphFont"/>
    <w:link w:val="Heading3"/>
    <w:rsid w:val="00F43BB3"/>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F43BB3"/>
    <w:rPr>
      <w:rFonts w:ascii="Arial" w:hAnsi="Arial"/>
      <w:bCs/>
      <w:i/>
      <w:iCs/>
      <w:color w:val="3C3C41"/>
      <w:sz w:val="24"/>
      <w:szCs w:val="24"/>
      <w:lang w:val="en-GB" w:eastAsia="en-US" w:bidi="ar-SA"/>
    </w:rPr>
  </w:style>
  <w:style w:type="paragraph" w:styleId="Footer">
    <w:name w:val="footer"/>
    <w:basedOn w:val="Normal"/>
    <w:semiHidden/>
    <w:locked/>
    <w:rsid w:val="002529C3"/>
    <w:pPr>
      <w:tabs>
        <w:tab w:val="center" w:pos="4513"/>
        <w:tab w:val="right" w:pos="9026"/>
      </w:tabs>
    </w:pPr>
  </w:style>
  <w:style w:type="paragraph" w:styleId="Header">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F43BB3"/>
    <w:pPr>
      <w:numPr>
        <w:numId w:val="2"/>
      </w:numPr>
    </w:pPr>
    <w:rPr>
      <w:color w:val="000000"/>
    </w:rPr>
  </w:style>
  <w:style w:type="paragraph" w:styleId="TOC1">
    <w:name w:val="toc 1"/>
    <w:basedOn w:val="Normal"/>
    <w:next w:val="Normal"/>
    <w:autoRedefine/>
    <w:uiPriority w:val="39"/>
    <w:semiHidden/>
    <w:locked/>
    <w:rsid w:val="00436A14"/>
    <w:pPr>
      <w:spacing w:after="100"/>
    </w:pPr>
  </w:style>
  <w:style w:type="paragraph" w:styleId="TOC2">
    <w:name w:val="toc 2"/>
    <w:basedOn w:val="Normal"/>
    <w:next w:val="Normal"/>
    <w:autoRedefine/>
    <w:uiPriority w:val="39"/>
    <w:semiHidden/>
    <w:locked/>
    <w:rsid w:val="00436A14"/>
    <w:pPr>
      <w:spacing w:after="100"/>
      <w:ind w:left="240"/>
    </w:pPr>
  </w:style>
  <w:style w:type="paragraph" w:styleId="TOC3">
    <w:name w:val="toc 3"/>
    <w:basedOn w:val="Normal"/>
    <w:next w:val="Normal"/>
    <w:autoRedefine/>
    <w:uiPriority w:val="39"/>
    <w:semiHidden/>
    <w:locked/>
    <w:rsid w:val="00436A14"/>
    <w:pPr>
      <w:spacing w:after="100"/>
      <w:ind w:left="480"/>
    </w:pPr>
  </w:style>
  <w:style w:type="character" w:styleId="Hyperlink">
    <w:name w:val="Hyperlink"/>
    <w:basedOn w:val="DefaultParagraphFont"/>
    <w:uiPriority w:val="99"/>
    <w:semiHidden/>
    <w:locked/>
    <w:rsid w:val="002529C3"/>
    <w:rPr>
      <w:color w:val="2D962D"/>
      <w:u w:val="single"/>
    </w:rPr>
  </w:style>
  <w:style w:type="paragraph" w:customStyle="1" w:styleId="Contents">
    <w:name w:val="Contents"/>
    <w:basedOn w:val="TOC1"/>
    <w:semiHidden/>
    <w:qFormat/>
    <w:locked/>
    <w:rsid w:val="00F43BB3"/>
    <w:pPr>
      <w:tabs>
        <w:tab w:val="right" w:leader="dot" w:pos="9642"/>
      </w:tabs>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rsid w:val="00BF7FEB"/>
    <w:rPr>
      <w:rFonts w:ascii="Arial" w:hAnsi="Arial"/>
      <w:color w:val="000000"/>
      <w:sz w:val="24"/>
      <w:szCs w:val="24"/>
      <w:lang w:eastAsia="en-US"/>
    </w:rPr>
  </w:style>
  <w:style w:type="table" w:styleId="TableGrid">
    <w:name w:val="Table Grid"/>
    <w:basedOn w:val="TableNormal"/>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locked/>
    <w:rsid w:val="00624670"/>
    <w:pPr>
      <w:ind w:left="720"/>
      <w:contextualSpacing/>
    </w:pPr>
  </w:style>
  <w:style w:type="paragraph" w:styleId="NormalWeb">
    <w:name w:val="Normal (Web)"/>
    <w:basedOn w:val="Normal"/>
    <w:uiPriority w:val="99"/>
    <w:semiHidden/>
    <w:unhideWhenUsed/>
    <w:locked/>
    <w:rsid w:val="00CA3CC4"/>
    <w:pPr>
      <w:spacing w:before="100" w:beforeAutospacing="1" w:after="100" w:afterAutospacing="1"/>
    </w:pPr>
    <w:rPr>
      <w:rFonts w:ascii="Times New Roman" w:hAnsi="Times New Roman"/>
      <w:lang w:eastAsia="en-GB"/>
    </w:rPr>
  </w:style>
  <w:style w:type="paragraph" w:customStyle="1" w:styleId="Subtitle1">
    <w:name w:val="Subtitle1"/>
    <w:basedOn w:val="Normal"/>
    <w:rsid w:val="00CA3CC4"/>
    <w:pPr>
      <w:spacing w:before="100" w:beforeAutospacing="1" w:after="100" w:afterAutospacing="1"/>
    </w:pPr>
    <w:rPr>
      <w:rFonts w:ascii="Times New Roman" w:hAnsi="Times New Roman"/>
      <w:lang w:eastAsia="en-GB"/>
    </w:rPr>
  </w:style>
  <w:style w:type="paragraph" w:customStyle="1" w:styleId="FormText">
    <w:name w:val="FormText"/>
    <w:rsid w:val="00B567E2"/>
    <w:pPr>
      <w:numPr>
        <w:ilvl w:val="2"/>
        <w:numId w:val="3"/>
      </w:numPr>
      <w:tabs>
        <w:tab w:val="clear" w:pos="737"/>
      </w:tabs>
      <w:spacing w:line="220" w:lineRule="atLeast"/>
      <w:ind w:left="0" w:firstLine="0"/>
    </w:pPr>
    <w:rPr>
      <w:rFonts w:ascii="Times New Roman" w:hAnsi="Times New Roman"/>
      <w:sz w:val="21"/>
      <w:lang w:eastAsia="en-US"/>
    </w:rPr>
  </w:style>
  <w:style w:type="paragraph" w:customStyle="1" w:styleId="N1">
    <w:name w:val="N1"/>
    <w:basedOn w:val="Normal"/>
    <w:rsid w:val="00B567E2"/>
    <w:pPr>
      <w:numPr>
        <w:numId w:val="3"/>
      </w:numPr>
      <w:spacing w:before="160" w:line="220" w:lineRule="atLeast"/>
      <w:jc w:val="both"/>
    </w:pPr>
    <w:rPr>
      <w:rFonts w:ascii="Times New Roman" w:hAnsi="Times New Roman"/>
      <w:sz w:val="21"/>
      <w:szCs w:val="20"/>
    </w:rPr>
  </w:style>
  <w:style w:type="paragraph" w:customStyle="1" w:styleId="N2">
    <w:name w:val="N2"/>
    <w:basedOn w:val="N1"/>
    <w:rsid w:val="00B567E2"/>
    <w:pPr>
      <w:numPr>
        <w:ilvl w:val="1"/>
      </w:numPr>
      <w:spacing w:before="80"/>
    </w:pPr>
  </w:style>
  <w:style w:type="paragraph" w:customStyle="1" w:styleId="LQTOC11">
    <w:name w:val="LQTOC 11"/>
    <w:basedOn w:val="Normal"/>
    <w:rsid w:val="00B567E2"/>
    <w:pPr>
      <w:keepLines/>
      <w:numPr>
        <w:ilvl w:val="3"/>
        <w:numId w:val="3"/>
      </w:numPr>
      <w:tabs>
        <w:tab w:val="clear" w:pos="1134"/>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9Indent">
    <w:name w:val="LQTOC 9 Indent"/>
    <w:basedOn w:val="Normal"/>
    <w:rsid w:val="00B567E2"/>
    <w:pPr>
      <w:keepLines/>
      <w:numPr>
        <w:ilvl w:val="4"/>
        <w:numId w:val="3"/>
      </w:numPr>
      <w:tabs>
        <w:tab w:val="clear" w:pos="1701"/>
        <w:tab w:val="left" w:pos="1559"/>
        <w:tab w:val="right" w:pos="8277"/>
      </w:tabs>
      <w:spacing w:after="40"/>
      <w:ind w:left="1559" w:right="720" w:hanging="992"/>
      <w:jc w:val="both"/>
    </w:pPr>
    <w:rPr>
      <w:rFonts w:ascii="Times New Roman" w:hAnsi="Times New Roman"/>
      <w:sz w:val="21"/>
      <w:szCs w:val="20"/>
    </w:rPr>
  </w:style>
  <w:style w:type="character" w:styleId="PlaceholderText">
    <w:name w:val="Placeholder Text"/>
    <w:basedOn w:val="DefaultParagraphFont"/>
    <w:uiPriority w:val="99"/>
    <w:semiHidden/>
    <w:locked/>
    <w:rsid w:val="00E95D14"/>
    <w:rPr>
      <w:color w:val="808080"/>
    </w:rPr>
  </w:style>
  <w:style w:type="paragraph" w:customStyle="1" w:styleId="Default">
    <w:name w:val="Default"/>
    <w:rsid w:val="00251B13"/>
    <w:pPr>
      <w:autoSpaceDE w:val="0"/>
      <w:autoSpaceDN w:val="0"/>
      <w:adjustRightInd w:val="0"/>
    </w:pPr>
    <w:rPr>
      <w:rFonts w:cs="Arial"/>
      <w:color w:val="000000"/>
      <w:sz w:val="24"/>
      <w:szCs w:val="24"/>
    </w:rPr>
  </w:style>
  <w:style w:type="paragraph" w:customStyle="1" w:styleId="Style4">
    <w:name w:val="Style4"/>
    <w:basedOn w:val="Normal"/>
    <w:link w:val="Style4Char"/>
    <w:qFormat/>
    <w:rsid w:val="000A5BA9"/>
    <w:pPr>
      <w:autoSpaceDE w:val="0"/>
      <w:autoSpaceDN w:val="0"/>
      <w:adjustRightInd w:val="0"/>
      <w:ind w:left="567"/>
    </w:pPr>
    <w:rPr>
      <w:sz w:val="20"/>
      <w:szCs w:val="20"/>
      <w:lang w:val="x-none"/>
    </w:rPr>
  </w:style>
  <w:style w:type="character" w:customStyle="1" w:styleId="Style4Char">
    <w:name w:val="Style4 Char"/>
    <w:basedOn w:val="DefaultParagraphFont"/>
    <w:link w:val="Style4"/>
    <w:rsid w:val="000A5BA9"/>
    <w:rPr>
      <w:lang w:val="x-none" w:eastAsia="en-US"/>
    </w:rPr>
  </w:style>
  <w:style w:type="character" w:styleId="FollowedHyperlink">
    <w:name w:val="FollowedHyperlink"/>
    <w:basedOn w:val="DefaultParagraphFont"/>
    <w:semiHidden/>
    <w:unhideWhenUsed/>
    <w:locked/>
    <w:rsid w:val="002259B8"/>
    <w:rPr>
      <w:color w:val="0091A5" w:themeColor="followedHyperlink"/>
      <w:u w:val="single"/>
    </w:rPr>
  </w:style>
  <w:style w:type="paragraph" w:customStyle="1" w:styleId="Level1">
    <w:name w:val="Level 1"/>
    <w:basedOn w:val="Normal"/>
    <w:uiPriority w:val="99"/>
    <w:rsid w:val="004F41FC"/>
    <w:pPr>
      <w:numPr>
        <w:numId w:val="4"/>
      </w:numPr>
      <w:adjustRightInd w:val="0"/>
      <w:spacing w:after="220" w:line="360" w:lineRule="auto"/>
      <w:jc w:val="both"/>
      <w:outlineLvl w:val="0"/>
    </w:pPr>
    <w:rPr>
      <w:rFonts w:eastAsia="Arial" w:cs="Arial"/>
      <w:sz w:val="22"/>
      <w:szCs w:val="22"/>
      <w:lang w:eastAsia="en-GB"/>
    </w:rPr>
  </w:style>
  <w:style w:type="paragraph" w:customStyle="1" w:styleId="Level2">
    <w:name w:val="Level 2"/>
    <w:basedOn w:val="Normal"/>
    <w:uiPriority w:val="99"/>
    <w:rsid w:val="004F41FC"/>
    <w:pPr>
      <w:numPr>
        <w:ilvl w:val="1"/>
        <w:numId w:val="4"/>
      </w:numPr>
      <w:adjustRightInd w:val="0"/>
      <w:spacing w:after="220" w:line="360" w:lineRule="auto"/>
      <w:jc w:val="both"/>
      <w:outlineLvl w:val="1"/>
    </w:pPr>
    <w:rPr>
      <w:rFonts w:eastAsia="Arial" w:cs="Arial"/>
      <w:sz w:val="22"/>
      <w:szCs w:val="22"/>
      <w:lang w:eastAsia="en-GB"/>
    </w:rPr>
  </w:style>
  <w:style w:type="paragraph" w:customStyle="1" w:styleId="Level3">
    <w:name w:val="Level 3"/>
    <w:basedOn w:val="Normal"/>
    <w:uiPriority w:val="99"/>
    <w:rsid w:val="004F41FC"/>
    <w:pPr>
      <w:numPr>
        <w:ilvl w:val="2"/>
        <w:numId w:val="4"/>
      </w:numPr>
      <w:adjustRightInd w:val="0"/>
      <w:spacing w:after="220" w:line="360" w:lineRule="auto"/>
      <w:jc w:val="both"/>
      <w:outlineLvl w:val="2"/>
    </w:pPr>
    <w:rPr>
      <w:rFonts w:eastAsia="Arial" w:cs="Arial"/>
      <w:sz w:val="22"/>
      <w:szCs w:val="22"/>
      <w:lang w:eastAsia="en-GB"/>
    </w:rPr>
  </w:style>
  <w:style w:type="paragraph" w:customStyle="1" w:styleId="Level4">
    <w:name w:val="Level 4"/>
    <w:basedOn w:val="Normal"/>
    <w:uiPriority w:val="99"/>
    <w:rsid w:val="004F41FC"/>
    <w:pPr>
      <w:numPr>
        <w:ilvl w:val="3"/>
        <w:numId w:val="4"/>
      </w:numPr>
      <w:adjustRightInd w:val="0"/>
      <w:spacing w:after="220" w:line="360" w:lineRule="auto"/>
      <w:jc w:val="both"/>
      <w:outlineLvl w:val="3"/>
    </w:pPr>
    <w:rPr>
      <w:rFonts w:eastAsia="Arial" w:cs="Arial"/>
      <w:sz w:val="22"/>
      <w:szCs w:val="22"/>
      <w:lang w:eastAsia="en-GB"/>
    </w:rPr>
  </w:style>
  <w:style w:type="paragraph" w:customStyle="1" w:styleId="Level5">
    <w:name w:val="Level 5"/>
    <w:basedOn w:val="Normal"/>
    <w:uiPriority w:val="99"/>
    <w:rsid w:val="004F41FC"/>
    <w:pPr>
      <w:numPr>
        <w:ilvl w:val="4"/>
        <w:numId w:val="4"/>
      </w:numPr>
      <w:adjustRightInd w:val="0"/>
      <w:spacing w:after="220" w:line="360" w:lineRule="auto"/>
      <w:jc w:val="both"/>
      <w:outlineLvl w:val="4"/>
    </w:pPr>
    <w:rPr>
      <w:rFonts w:eastAsia="Arial" w:cs="Arial"/>
      <w:sz w:val="22"/>
      <w:szCs w:val="22"/>
      <w:lang w:eastAsia="en-GB"/>
    </w:rPr>
  </w:style>
  <w:style w:type="paragraph" w:customStyle="1" w:styleId="Level6">
    <w:name w:val="Level 6"/>
    <w:basedOn w:val="Normal"/>
    <w:uiPriority w:val="99"/>
    <w:rsid w:val="004F41FC"/>
    <w:pPr>
      <w:numPr>
        <w:ilvl w:val="5"/>
        <w:numId w:val="4"/>
      </w:numPr>
      <w:adjustRightInd w:val="0"/>
      <w:spacing w:after="220" w:line="360" w:lineRule="auto"/>
      <w:jc w:val="both"/>
      <w:outlineLvl w:val="5"/>
    </w:pPr>
    <w:rPr>
      <w:rFonts w:eastAsia="Arial" w:cs="Arial"/>
      <w:sz w:val="22"/>
      <w:szCs w:val="22"/>
      <w:lang w:eastAsia="en-GB"/>
    </w:rPr>
  </w:style>
  <w:style w:type="paragraph" w:styleId="BodyText2">
    <w:name w:val="Body Text 2"/>
    <w:basedOn w:val="Normal"/>
    <w:link w:val="BodyText2Char"/>
    <w:semiHidden/>
    <w:unhideWhenUsed/>
    <w:locked/>
    <w:rsid w:val="001C4C6E"/>
    <w:pPr>
      <w:spacing w:after="120" w:line="480" w:lineRule="auto"/>
    </w:pPr>
  </w:style>
  <w:style w:type="character" w:customStyle="1" w:styleId="BodyText2Char">
    <w:name w:val="Body Text 2 Char"/>
    <w:basedOn w:val="DefaultParagraphFont"/>
    <w:link w:val="BodyText2"/>
    <w:semiHidden/>
    <w:rsid w:val="001C4C6E"/>
    <w:rPr>
      <w:sz w:val="24"/>
      <w:szCs w:val="24"/>
      <w:lang w:eastAsia="en-US"/>
    </w:rPr>
  </w:style>
  <w:style w:type="character" w:styleId="UnresolvedMention">
    <w:name w:val="Unresolved Mention"/>
    <w:basedOn w:val="DefaultParagraphFont"/>
    <w:uiPriority w:val="99"/>
    <w:semiHidden/>
    <w:unhideWhenUsed/>
    <w:rsid w:val="00F8035F"/>
    <w:rPr>
      <w:color w:val="808080"/>
      <w:shd w:val="clear" w:color="auto" w:fill="E6E6E6"/>
    </w:rPr>
  </w:style>
  <w:style w:type="character" w:styleId="CommentReference">
    <w:name w:val="annotation reference"/>
    <w:basedOn w:val="DefaultParagraphFont"/>
    <w:uiPriority w:val="99"/>
    <w:unhideWhenUsed/>
    <w:locked/>
    <w:rsid w:val="00561BD5"/>
    <w:rPr>
      <w:sz w:val="16"/>
      <w:szCs w:val="16"/>
    </w:rPr>
  </w:style>
  <w:style w:type="paragraph" w:styleId="CommentText">
    <w:name w:val="annotation text"/>
    <w:basedOn w:val="Normal"/>
    <w:link w:val="CommentTextChar"/>
    <w:uiPriority w:val="99"/>
    <w:unhideWhenUsed/>
    <w:locked/>
    <w:rsid w:val="00561BD5"/>
    <w:rPr>
      <w:sz w:val="20"/>
      <w:szCs w:val="20"/>
    </w:rPr>
  </w:style>
  <w:style w:type="character" w:customStyle="1" w:styleId="CommentTextChar">
    <w:name w:val="Comment Text Char"/>
    <w:basedOn w:val="DefaultParagraphFont"/>
    <w:link w:val="CommentText"/>
    <w:uiPriority w:val="99"/>
    <w:rsid w:val="00561BD5"/>
    <w:rPr>
      <w:lang w:eastAsia="en-US"/>
    </w:rPr>
  </w:style>
  <w:style w:type="paragraph" w:styleId="CommentSubject">
    <w:name w:val="annotation subject"/>
    <w:basedOn w:val="CommentText"/>
    <w:next w:val="CommentText"/>
    <w:link w:val="CommentSubjectChar"/>
    <w:semiHidden/>
    <w:unhideWhenUsed/>
    <w:locked/>
    <w:rsid w:val="00561BD5"/>
    <w:rPr>
      <w:b/>
      <w:bCs/>
    </w:rPr>
  </w:style>
  <w:style w:type="character" w:customStyle="1" w:styleId="CommentSubjectChar">
    <w:name w:val="Comment Subject Char"/>
    <w:basedOn w:val="CommentTextChar"/>
    <w:link w:val="CommentSubject"/>
    <w:semiHidden/>
    <w:rsid w:val="00561BD5"/>
    <w:rPr>
      <w:b/>
      <w:bCs/>
      <w:lang w:eastAsia="en-US"/>
    </w:rPr>
  </w:style>
  <w:style w:type="paragraph" w:styleId="Revision">
    <w:name w:val="Revision"/>
    <w:hidden/>
    <w:uiPriority w:val="99"/>
    <w:semiHidden/>
    <w:rsid w:val="00E44A6D"/>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locked/>
    <w:rsid w:val="0047449D"/>
    <w:rPr>
      <w:sz w:val="24"/>
      <w:szCs w:val="24"/>
      <w:lang w:eastAsia="en-US"/>
    </w:rPr>
  </w:style>
  <w:style w:type="character" w:styleId="SmartLink">
    <w:name w:val="Smart Link"/>
    <w:basedOn w:val="DefaultParagraphFont"/>
    <w:uiPriority w:val="99"/>
    <w:semiHidden/>
    <w:unhideWhenUsed/>
    <w:rsid w:val="0047449D"/>
    <w:rPr>
      <w:color w:val="0000FF"/>
      <w:u w:val="single"/>
      <w:shd w:val="clear" w:color="auto" w:fill="F3F2F1"/>
    </w:rPr>
  </w:style>
  <w:style w:type="paragraph" w:styleId="FootnoteText">
    <w:name w:val="footnote text"/>
    <w:basedOn w:val="Normal"/>
    <w:link w:val="FootnoteTextChar"/>
    <w:uiPriority w:val="99"/>
    <w:locked/>
    <w:rsid w:val="00F71A6C"/>
    <w:rPr>
      <w:rFonts w:eastAsia="Calibri"/>
      <w:sz w:val="20"/>
      <w:szCs w:val="20"/>
      <w:lang w:eastAsia="en-GB"/>
    </w:rPr>
  </w:style>
  <w:style w:type="character" w:customStyle="1" w:styleId="FootnoteTextChar">
    <w:name w:val="Footnote Text Char"/>
    <w:basedOn w:val="DefaultParagraphFont"/>
    <w:link w:val="FootnoteText"/>
    <w:uiPriority w:val="99"/>
    <w:rsid w:val="00F71A6C"/>
    <w:rPr>
      <w:rFonts w:eastAsia="Calibri"/>
    </w:rPr>
  </w:style>
  <w:style w:type="character" w:styleId="FootnoteReference">
    <w:name w:val="footnote reference"/>
    <w:basedOn w:val="DefaultParagraphFont"/>
    <w:uiPriority w:val="99"/>
    <w:locked/>
    <w:rsid w:val="00F71A6C"/>
    <w:rPr>
      <w:vertAlign w:val="superscript"/>
    </w:rPr>
  </w:style>
  <w:style w:type="paragraph" w:customStyle="1" w:styleId="TitleClause">
    <w:name w:val="Title Clause"/>
    <w:basedOn w:val="Normal"/>
    <w:rsid w:val="008013CA"/>
    <w:pPr>
      <w:keepNext/>
      <w:numPr>
        <w:numId w:val="6"/>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8013CA"/>
    <w:pPr>
      <w:numPr>
        <w:ilvl w:val="1"/>
        <w:numId w:val="6"/>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8013CA"/>
    <w:pPr>
      <w:numPr>
        <w:ilvl w:val="2"/>
        <w:numId w:val="6"/>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8013CA"/>
    <w:pPr>
      <w:numPr>
        <w:ilvl w:val="3"/>
        <w:numId w:val="6"/>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8013CA"/>
    <w:pPr>
      <w:numPr>
        <w:ilvl w:val="4"/>
        <w:numId w:val="6"/>
      </w:numPr>
      <w:spacing w:after="120" w:line="300" w:lineRule="atLeast"/>
      <w:jc w:val="both"/>
      <w:outlineLvl w:val="4"/>
    </w:pPr>
    <w:rPr>
      <w:rFonts w:eastAsia="Arial Unicode MS"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8">
      <w:bodyDiv w:val="1"/>
      <w:marLeft w:val="0"/>
      <w:marRight w:val="0"/>
      <w:marTop w:val="0"/>
      <w:marBottom w:val="0"/>
      <w:divBdr>
        <w:top w:val="none" w:sz="0" w:space="0" w:color="auto"/>
        <w:left w:val="none" w:sz="0" w:space="0" w:color="auto"/>
        <w:bottom w:val="none" w:sz="0" w:space="0" w:color="auto"/>
        <w:right w:val="none" w:sz="0" w:space="0" w:color="auto"/>
      </w:divBdr>
    </w:div>
    <w:div w:id="10649264">
      <w:bodyDiv w:val="1"/>
      <w:marLeft w:val="0"/>
      <w:marRight w:val="0"/>
      <w:marTop w:val="0"/>
      <w:marBottom w:val="0"/>
      <w:divBdr>
        <w:top w:val="none" w:sz="0" w:space="0" w:color="auto"/>
        <w:left w:val="none" w:sz="0" w:space="0" w:color="auto"/>
        <w:bottom w:val="none" w:sz="0" w:space="0" w:color="auto"/>
        <w:right w:val="none" w:sz="0" w:space="0" w:color="auto"/>
      </w:divBdr>
    </w:div>
    <w:div w:id="90200951">
      <w:bodyDiv w:val="1"/>
      <w:marLeft w:val="0"/>
      <w:marRight w:val="0"/>
      <w:marTop w:val="0"/>
      <w:marBottom w:val="0"/>
      <w:divBdr>
        <w:top w:val="none" w:sz="0" w:space="0" w:color="auto"/>
        <w:left w:val="none" w:sz="0" w:space="0" w:color="auto"/>
        <w:bottom w:val="none" w:sz="0" w:space="0" w:color="auto"/>
        <w:right w:val="none" w:sz="0" w:space="0" w:color="auto"/>
      </w:divBdr>
    </w:div>
    <w:div w:id="147139670">
      <w:bodyDiv w:val="1"/>
      <w:marLeft w:val="0"/>
      <w:marRight w:val="0"/>
      <w:marTop w:val="0"/>
      <w:marBottom w:val="0"/>
      <w:divBdr>
        <w:top w:val="none" w:sz="0" w:space="0" w:color="auto"/>
        <w:left w:val="none" w:sz="0" w:space="0" w:color="auto"/>
        <w:bottom w:val="none" w:sz="0" w:space="0" w:color="auto"/>
        <w:right w:val="none" w:sz="0" w:space="0" w:color="auto"/>
      </w:divBdr>
    </w:div>
    <w:div w:id="224071171">
      <w:bodyDiv w:val="1"/>
      <w:marLeft w:val="0"/>
      <w:marRight w:val="0"/>
      <w:marTop w:val="0"/>
      <w:marBottom w:val="0"/>
      <w:divBdr>
        <w:top w:val="none" w:sz="0" w:space="0" w:color="auto"/>
        <w:left w:val="none" w:sz="0" w:space="0" w:color="auto"/>
        <w:bottom w:val="none" w:sz="0" w:space="0" w:color="auto"/>
        <w:right w:val="none" w:sz="0" w:space="0" w:color="auto"/>
      </w:divBdr>
    </w:div>
    <w:div w:id="242112157">
      <w:bodyDiv w:val="1"/>
      <w:marLeft w:val="0"/>
      <w:marRight w:val="0"/>
      <w:marTop w:val="0"/>
      <w:marBottom w:val="0"/>
      <w:divBdr>
        <w:top w:val="none" w:sz="0" w:space="0" w:color="auto"/>
        <w:left w:val="none" w:sz="0" w:space="0" w:color="auto"/>
        <w:bottom w:val="none" w:sz="0" w:space="0" w:color="auto"/>
        <w:right w:val="none" w:sz="0" w:space="0" w:color="auto"/>
      </w:divBdr>
    </w:div>
    <w:div w:id="251819328">
      <w:bodyDiv w:val="1"/>
      <w:marLeft w:val="0"/>
      <w:marRight w:val="0"/>
      <w:marTop w:val="0"/>
      <w:marBottom w:val="0"/>
      <w:divBdr>
        <w:top w:val="none" w:sz="0" w:space="0" w:color="auto"/>
        <w:left w:val="none" w:sz="0" w:space="0" w:color="auto"/>
        <w:bottom w:val="none" w:sz="0" w:space="0" w:color="auto"/>
        <w:right w:val="none" w:sz="0" w:space="0" w:color="auto"/>
      </w:divBdr>
    </w:div>
    <w:div w:id="278610239">
      <w:bodyDiv w:val="1"/>
      <w:marLeft w:val="0"/>
      <w:marRight w:val="0"/>
      <w:marTop w:val="0"/>
      <w:marBottom w:val="0"/>
      <w:divBdr>
        <w:top w:val="none" w:sz="0" w:space="0" w:color="auto"/>
        <w:left w:val="none" w:sz="0" w:space="0" w:color="auto"/>
        <w:bottom w:val="none" w:sz="0" w:space="0" w:color="auto"/>
        <w:right w:val="none" w:sz="0" w:space="0" w:color="auto"/>
      </w:divBdr>
    </w:div>
    <w:div w:id="287585670">
      <w:bodyDiv w:val="1"/>
      <w:marLeft w:val="0"/>
      <w:marRight w:val="0"/>
      <w:marTop w:val="0"/>
      <w:marBottom w:val="0"/>
      <w:divBdr>
        <w:top w:val="none" w:sz="0" w:space="0" w:color="auto"/>
        <w:left w:val="none" w:sz="0" w:space="0" w:color="auto"/>
        <w:bottom w:val="none" w:sz="0" w:space="0" w:color="auto"/>
        <w:right w:val="none" w:sz="0" w:space="0" w:color="auto"/>
      </w:divBdr>
    </w:div>
    <w:div w:id="503010023">
      <w:bodyDiv w:val="1"/>
      <w:marLeft w:val="0"/>
      <w:marRight w:val="0"/>
      <w:marTop w:val="0"/>
      <w:marBottom w:val="0"/>
      <w:divBdr>
        <w:top w:val="none" w:sz="0" w:space="0" w:color="auto"/>
        <w:left w:val="none" w:sz="0" w:space="0" w:color="auto"/>
        <w:bottom w:val="none" w:sz="0" w:space="0" w:color="auto"/>
        <w:right w:val="none" w:sz="0" w:space="0" w:color="auto"/>
      </w:divBdr>
    </w:div>
    <w:div w:id="507520693">
      <w:bodyDiv w:val="1"/>
      <w:marLeft w:val="0"/>
      <w:marRight w:val="0"/>
      <w:marTop w:val="0"/>
      <w:marBottom w:val="0"/>
      <w:divBdr>
        <w:top w:val="none" w:sz="0" w:space="0" w:color="auto"/>
        <w:left w:val="none" w:sz="0" w:space="0" w:color="auto"/>
        <w:bottom w:val="none" w:sz="0" w:space="0" w:color="auto"/>
        <w:right w:val="none" w:sz="0" w:space="0" w:color="auto"/>
      </w:divBdr>
    </w:div>
    <w:div w:id="622661620">
      <w:bodyDiv w:val="1"/>
      <w:marLeft w:val="0"/>
      <w:marRight w:val="0"/>
      <w:marTop w:val="0"/>
      <w:marBottom w:val="0"/>
      <w:divBdr>
        <w:top w:val="none" w:sz="0" w:space="0" w:color="auto"/>
        <w:left w:val="none" w:sz="0" w:space="0" w:color="auto"/>
        <w:bottom w:val="none" w:sz="0" w:space="0" w:color="auto"/>
        <w:right w:val="none" w:sz="0" w:space="0" w:color="auto"/>
      </w:divBdr>
    </w:div>
    <w:div w:id="792481270">
      <w:bodyDiv w:val="1"/>
      <w:marLeft w:val="0"/>
      <w:marRight w:val="0"/>
      <w:marTop w:val="0"/>
      <w:marBottom w:val="0"/>
      <w:divBdr>
        <w:top w:val="none" w:sz="0" w:space="0" w:color="auto"/>
        <w:left w:val="none" w:sz="0" w:space="0" w:color="auto"/>
        <w:bottom w:val="none" w:sz="0" w:space="0" w:color="auto"/>
        <w:right w:val="none" w:sz="0" w:space="0" w:color="auto"/>
      </w:divBdr>
    </w:div>
    <w:div w:id="823739050">
      <w:bodyDiv w:val="1"/>
      <w:marLeft w:val="0"/>
      <w:marRight w:val="0"/>
      <w:marTop w:val="0"/>
      <w:marBottom w:val="0"/>
      <w:divBdr>
        <w:top w:val="none" w:sz="0" w:space="0" w:color="auto"/>
        <w:left w:val="none" w:sz="0" w:space="0" w:color="auto"/>
        <w:bottom w:val="none" w:sz="0" w:space="0" w:color="auto"/>
        <w:right w:val="none" w:sz="0" w:space="0" w:color="auto"/>
      </w:divBdr>
    </w:div>
    <w:div w:id="923957058">
      <w:bodyDiv w:val="1"/>
      <w:marLeft w:val="0"/>
      <w:marRight w:val="0"/>
      <w:marTop w:val="0"/>
      <w:marBottom w:val="0"/>
      <w:divBdr>
        <w:top w:val="none" w:sz="0" w:space="0" w:color="auto"/>
        <w:left w:val="none" w:sz="0" w:space="0" w:color="auto"/>
        <w:bottom w:val="none" w:sz="0" w:space="0" w:color="auto"/>
        <w:right w:val="none" w:sz="0" w:space="0" w:color="auto"/>
      </w:divBdr>
    </w:div>
    <w:div w:id="931280585">
      <w:bodyDiv w:val="1"/>
      <w:marLeft w:val="0"/>
      <w:marRight w:val="0"/>
      <w:marTop w:val="0"/>
      <w:marBottom w:val="0"/>
      <w:divBdr>
        <w:top w:val="none" w:sz="0" w:space="0" w:color="auto"/>
        <w:left w:val="none" w:sz="0" w:space="0" w:color="auto"/>
        <w:bottom w:val="none" w:sz="0" w:space="0" w:color="auto"/>
        <w:right w:val="none" w:sz="0" w:space="0" w:color="auto"/>
      </w:divBdr>
    </w:div>
    <w:div w:id="1187257067">
      <w:bodyDiv w:val="1"/>
      <w:marLeft w:val="0"/>
      <w:marRight w:val="0"/>
      <w:marTop w:val="0"/>
      <w:marBottom w:val="0"/>
      <w:divBdr>
        <w:top w:val="none" w:sz="0" w:space="0" w:color="auto"/>
        <w:left w:val="none" w:sz="0" w:space="0" w:color="auto"/>
        <w:bottom w:val="none" w:sz="0" w:space="0" w:color="auto"/>
        <w:right w:val="none" w:sz="0" w:space="0" w:color="auto"/>
      </w:divBdr>
    </w:div>
    <w:div w:id="1311404229">
      <w:bodyDiv w:val="1"/>
      <w:marLeft w:val="0"/>
      <w:marRight w:val="0"/>
      <w:marTop w:val="0"/>
      <w:marBottom w:val="0"/>
      <w:divBdr>
        <w:top w:val="none" w:sz="0" w:space="0" w:color="auto"/>
        <w:left w:val="none" w:sz="0" w:space="0" w:color="auto"/>
        <w:bottom w:val="none" w:sz="0" w:space="0" w:color="auto"/>
        <w:right w:val="none" w:sz="0" w:space="0" w:color="auto"/>
      </w:divBdr>
    </w:div>
    <w:div w:id="1338000694">
      <w:bodyDiv w:val="1"/>
      <w:marLeft w:val="0"/>
      <w:marRight w:val="0"/>
      <w:marTop w:val="0"/>
      <w:marBottom w:val="0"/>
      <w:divBdr>
        <w:top w:val="none" w:sz="0" w:space="0" w:color="auto"/>
        <w:left w:val="none" w:sz="0" w:space="0" w:color="auto"/>
        <w:bottom w:val="none" w:sz="0" w:space="0" w:color="auto"/>
        <w:right w:val="none" w:sz="0" w:space="0" w:color="auto"/>
      </w:divBdr>
    </w:div>
    <w:div w:id="1417627180">
      <w:bodyDiv w:val="1"/>
      <w:marLeft w:val="0"/>
      <w:marRight w:val="0"/>
      <w:marTop w:val="0"/>
      <w:marBottom w:val="0"/>
      <w:divBdr>
        <w:top w:val="none" w:sz="0" w:space="0" w:color="auto"/>
        <w:left w:val="none" w:sz="0" w:space="0" w:color="auto"/>
        <w:bottom w:val="none" w:sz="0" w:space="0" w:color="auto"/>
        <w:right w:val="none" w:sz="0" w:space="0" w:color="auto"/>
      </w:divBdr>
    </w:div>
    <w:div w:id="1802066311">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62686796">
      <w:bodyDiv w:val="1"/>
      <w:marLeft w:val="0"/>
      <w:marRight w:val="0"/>
      <w:marTop w:val="0"/>
      <w:marBottom w:val="0"/>
      <w:divBdr>
        <w:top w:val="none" w:sz="0" w:space="0" w:color="auto"/>
        <w:left w:val="none" w:sz="0" w:space="0" w:color="auto"/>
        <w:bottom w:val="none" w:sz="0" w:space="0" w:color="auto"/>
        <w:right w:val="none" w:sz="0" w:space="0" w:color="auto"/>
      </w:divBdr>
      <w:divsChild>
        <w:div w:id="328951878">
          <w:marLeft w:val="0"/>
          <w:marRight w:val="0"/>
          <w:marTop w:val="0"/>
          <w:marBottom w:val="0"/>
          <w:divBdr>
            <w:top w:val="none" w:sz="0" w:space="0" w:color="auto"/>
            <w:left w:val="none" w:sz="0" w:space="0" w:color="auto"/>
            <w:bottom w:val="none" w:sz="0" w:space="0" w:color="auto"/>
            <w:right w:val="none" w:sz="0" w:space="0" w:color="auto"/>
          </w:divBdr>
          <w:divsChild>
            <w:div w:id="642463241">
              <w:marLeft w:val="0"/>
              <w:marRight w:val="0"/>
              <w:marTop w:val="0"/>
              <w:marBottom w:val="0"/>
              <w:divBdr>
                <w:top w:val="none" w:sz="0" w:space="0" w:color="auto"/>
                <w:left w:val="none" w:sz="0" w:space="0" w:color="auto"/>
                <w:bottom w:val="none" w:sz="0" w:space="0" w:color="auto"/>
                <w:right w:val="none" w:sz="0" w:space="0" w:color="auto"/>
              </w:divBdr>
              <w:divsChild>
                <w:div w:id="100340088">
                  <w:marLeft w:val="0"/>
                  <w:marRight w:val="0"/>
                  <w:marTop w:val="0"/>
                  <w:marBottom w:val="0"/>
                  <w:divBdr>
                    <w:top w:val="none" w:sz="0" w:space="0" w:color="auto"/>
                    <w:left w:val="none" w:sz="0" w:space="0" w:color="auto"/>
                    <w:bottom w:val="none" w:sz="0" w:space="0" w:color="auto"/>
                    <w:right w:val="none" w:sz="0" w:space="0" w:color="auto"/>
                  </w:divBdr>
                  <w:divsChild>
                    <w:div w:id="8204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98721">
      <w:bodyDiv w:val="1"/>
      <w:marLeft w:val="0"/>
      <w:marRight w:val="0"/>
      <w:marTop w:val="0"/>
      <w:marBottom w:val="0"/>
      <w:divBdr>
        <w:top w:val="none" w:sz="0" w:space="0" w:color="auto"/>
        <w:left w:val="none" w:sz="0" w:space="0" w:color="auto"/>
        <w:bottom w:val="none" w:sz="0" w:space="0" w:color="auto"/>
        <w:right w:val="none" w:sz="0" w:space="0" w:color="auto"/>
      </w:divBdr>
    </w:div>
    <w:div w:id="20813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aturalresources.wales/about-us/what-we-do/strategies-plans-and-policies/our-corporate-plan-to-2030-nature-and-people-thriving-together/?lang=en"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ymgysylltu.masnachol@cyfoethnaturiolcymru.gov.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LAND-1673100314-227</_dlc_DocId>
    <_dlc_DocIdUrl xmlns="9be56660-2c31-41ef-bc00-23e72f632f2a">
      <Url>https://cyfoethnaturiolcymru.sharepoint.com/teams/landman/Commercial-Activity/VC/_layouts/15/DocIdRedir.aspx?ID=LAND-1673100314-227</Url>
      <Description>LAND-1673100314-227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EB1908B9B5D2741A5187B1AE56ADD69" ma:contentTypeVersion="64" ma:contentTypeDescription="" ma:contentTypeScope="" ma:versionID="1a5ece0d4633e9cb5461e5b9e590b23c">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786A-85BD-4E50-9FF3-D9334EB4200C}">
  <ds:schemaRefs>
    <ds:schemaRef ds:uri="Microsoft.SharePoint.Taxonomy.ContentTypeSync"/>
  </ds:schemaRefs>
</ds:datastoreItem>
</file>

<file path=customXml/itemProps2.xml><?xml version="1.0" encoding="utf-8"?>
<ds:datastoreItem xmlns:ds="http://schemas.openxmlformats.org/officeDocument/2006/customXml" ds:itemID="{26F95DFE-6781-4072-93E4-346CD42AE103}">
  <ds:schemaRefs>
    <ds:schemaRef ds:uri="http://purl.org/dc/dcmitype/"/>
    <ds:schemaRef ds:uri="http://schemas.microsoft.com/office/2006/documentManagement/types"/>
    <ds:schemaRef ds:uri="http://schemas.microsoft.com/office/2006/metadata/properties"/>
    <ds:schemaRef ds:uri="9be56660-2c31-41ef-bc00-23e72f632f2a"/>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A91EB09-7F70-42E9-B3F5-BF863F7DECDA}">
  <ds:schemaRefs>
    <ds:schemaRef ds:uri="http://schemas.microsoft.com/sharepoint/v3/contenttype/forms"/>
  </ds:schemaRefs>
</ds:datastoreItem>
</file>

<file path=customXml/itemProps4.xml><?xml version="1.0" encoding="utf-8"?>
<ds:datastoreItem xmlns:ds="http://schemas.openxmlformats.org/officeDocument/2006/customXml" ds:itemID="{3A1699C7-3137-4825-BB10-D8508FBC6568}">
  <ds:schemaRefs>
    <ds:schemaRef ds:uri="http://schemas.microsoft.com/sharepoint/events"/>
  </ds:schemaRefs>
</ds:datastoreItem>
</file>

<file path=customXml/itemProps5.xml><?xml version="1.0" encoding="utf-8"?>
<ds:datastoreItem xmlns:ds="http://schemas.openxmlformats.org/officeDocument/2006/customXml" ds:itemID="{68E3E402-6914-4306-9DCF-8A3F54308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A978CC-3522-4AAC-8724-D1AD12D2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ITQ</vt:lpstr>
    </vt:vector>
  </TitlesOfParts>
  <Company>Environment Agency</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dc:title>
  <dc:subject/>
  <dc:creator>Subacchi, Alison</dc:creator>
  <cp:keywords/>
  <dc:description/>
  <cp:lastModifiedBy>Palmer, Madeleine</cp:lastModifiedBy>
  <cp:revision>2</cp:revision>
  <cp:lastPrinted>2023-12-14T17:29:00Z</cp:lastPrinted>
  <dcterms:created xsi:type="dcterms:W3CDTF">2025-04-14T11:25:00Z</dcterms:created>
  <dcterms:modified xsi:type="dcterms:W3CDTF">2025-04-14T11:25:00Z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0x01010067EB80C5FE939D4A9B3D8BA62129B7F50100EEB1908B9B5D2741A5187B1AE56ADD69</vt:lpwstr>
  </property>
  <property fmtid="{D5CDD505-2E9C-101B-9397-08002B2CF9AE}" pid="3" name="_dlc_DocIdItemGuid">
    <vt:lpwstr>08e53565-fc9b-42f9-9359-20e3d5deb4b9</vt:lpwstr>
  </property>
  <property fmtid="{D5CDD505-2E9C-101B-9397-08002B2CF9AE}" pid="4" name="SharedWithUsers">
    <vt:lpwstr>367;#Jenkins, Keith (Ops)</vt:lpwstr>
  </property>
  <property fmtid="{D5CDD505-2E9C-101B-9397-08002B2CF9AE}" pid="5" name="URL">
    <vt:lpwstr/>
  </property>
  <property fmtid="{D5CDD505-2E9C-101B-9397-08002B2CF9AE}" pid="6" name="From1">
    <vt:lpwstr/>
  </property>
  <property fmtid="{D5CDD505-2E9C-101B-9397-08002B2CF9AE}" pid="7" name="BCC">
    <vt:lpwstr/>
  </property>
  <property fmtid="{D5CDD505-2E9C-101B-9397-08002B2CF9AE}" pid="8" name="CC">
    <vt:lpwstr/>
  </property>
  <property fmtid="{D5CDD505-2E9C-101B-9397-08002B2CF9AE}" pid="9" name="To">
    <vt:lpwstr/>
  </property>
</Properties>
</file>